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0B412" w14:textId="77777777" w:rsidR="000E71AB" w:rsidRDefault="000E71AB">
      <w:pPr>
        <w:widowControl w:val="0"/>
        <w:pBdr>
          <w:top w:val="nil"/>
          <w:left w:val="nil"/>
          <w:bottom w:val="nil"/>
          <w:right w:val="nil"/>
          <w:between w:val="nil"/>
        </w:pBdr>
        <w:spacing w:after="0"/>
      </w:pPr>
    </w:p>
    <w:p w14:paraId="2F18DFAC" w14:textId="77777777" w:rsidR="000E71AB" w:rsidRDefault="009F64A8">
      <w:pPr>
        <w:spacing w:line="360" w:lineRule="auto"/>
        <w:jc w:val="both"/>
        <w:rPr>
          <w:rFonts w:ascii="Arial" w:eastAsia="Arial" w:hAnsi="Arial" w:cs="Arial"/>
          <w:sz w:val="24"/>
          <w:szCs w:val="24"/>
        </w:rPr>
      </w:pPr>
      <w:r>
        <w:rPr>
          <w:rFonts w:ascii="Arial" w:eastAsia="Arial" w:hAnsi="Arial" w:cs="Arial"/>
          <w:noProof/>
          <w:sz w:val="24"/>
          <w:szCs w:val="24"/>
        </w:rPr>
        <mc:AlternateContent>
          <mc:Choice Requires="wpg">
            <w:drawing>
              <wp:anchor distT="0" distB="0" distL="114300" distR="114300" simplePos="0" relativeHeight="251658240" behindDoc="0" locked="0" layoutInCell="1" hidden="0" allowOverlap="1" wp14:anchorId="5932FDC6" wp14:editId="143E8D44">
                <wp:simplePos x="0" y="0"/>
                <wp:positionH relativeFrom="page">
                  <wp:posOffset>4257676</wp:posOffset>
                </wp:positionH>
                <wp:positionV relativeFrom="page">
                  <wp:posOffset>-247649</wp:posOffset>
                </wp:positionV>
                <wp:extent cx="3095033" cy="10058400"/>
                <wp:effectExtent l="0" t="0" r="0" b="0"/>
                <wp:wrapNone/>
                <wp:docPr id="699" name="Grupo 699"/>
                <wp:cNvGraphicFramePr/>
                <a:graphic xmlns:a="http://schemas.openxmlformats.org/drawingml/2006/main">
                  <a:graphicData uri="http://schemas.microsoft.com/office/word/2010/wordprocessingGroup">
                    <wpg:wgp>
                      <wpg:cNvGrpSpPr/>
                      <wpg:grpSpPr>
                        <a:xfrm>
                          <a:off x="0" y="0"/>
                          <a:ext cx="3095033" cy="10058400"/>
                          <a:chOff x="3798484" y="0"/>
                          <a:chExt cx="3095033" cy="7560000"/>
                        </a:xfrm>
                      </wpg:grpSpPr>
                      <wpg:grpSp>
                        <wpg:cNvPr id="1" name="Grupo 1"/>
                        <wpg:cNvGrpSpPr/>
                        <wpg:grpSpPr>
                          <a:xfrm>
                            <a:off x="3798484" y="0"/>
                            <a:ext cx="3095033" cy="7560000"/>
                            <a:chOff x="7329" y="-45"/>
                            <a:chExt cx="4889" cy="15840"/>
                          </a:xfrm>
                        </wpg:grpSpPr>
                        <wps:wsp>
                          <wps:cNvPr id="2" name="Rectángulo 2"/>
                          <wps:cNvSpPr/>
                          <wps:spPr>
                            <a:xfrm>
                              <a:off x="7329" y="-45"/>
                              <a:ext cx="4875" cy="15825"/>
                            </a:xfrm>
                            <a:prstGeom prst="rect">
                              <a:avLst/>
                            </a:prstGeom>
                            <a:noFill/>
                            <a:ln>
                              <a:noFill/>
                            </a:ln>
                          </wps:spPr>
                          <wps:txbx>
                            <w:txbxContent>
                              <w:p w14:paraId="0646A67D" w14:textId="77777777" w:rsidR="009F64A8" w:rsidRDefault="009F64A8">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7473" y="-45"/>
                              <a:ext cx="4693" cy="15840"/>
                            </a:xfrm>
                            <a:prstGeom prst="rect">
                              <a:avLst/>
                            </a:prstGeom>
                            <a:solidFill>
                              <a:srgbClr val="CC66FF"/>
                            </a:solidFill>
                            <a:ln>
                              <a:noFill/>
                            </a:ln>
                          </wps:spPr>
                          <wps:txbx>
                            <w:txbxContent>
                              <w:p w14:paraId="0EF44DA6" w14:textId="77777777" w:rsidR="009F64A8" w:rsidRDefault="009F64A8">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7750" y="555"/>
                              <a:ext cx="4198" cy="3270"/>
                            </a:xfrm>
                            <a:prstGeom prst="rect">
                              <a:avLst/>
                            </a:prstGeom>
                            <a:noFill/>
                            <a:ln w="12700" cap="flat" cmpd="sng">
                              <a:solidFill>
                                <a:srgbClr val="FFFFFF"/>
                              </a:solidFill>
                              <a:prstDash val="solid"/>
                              <a:miter lim="800000"/>
                              <a:headEnd type="none" w="sm" len="sm"/>
                              <a:tailEnd type="none" w="sm" len="sm"/>
                            </a:ln>
                          </wps:spPr>
                          <wps:txbx>
                            <w:txbxContent>
                              <w:p w14:paraId="1C7461FD" w14:textId="77777777" w:rsidR="009F64A8" w:rsidRDefault="009F64A8">
                                <w:pPr>
                                  <w:spacing w:after="0" w:line="240" w:lineRule="auto"/>
                                  <w:textDirection w:val="btLr"/>
                                </w:pPr>
                                <w:r>
                                  <w:rPr>
                                    <w:rFonts w:ascii="Bahnschrift Condensed" w:eastAsia="Bahnschrift Condensed" w:hAnsi="Bahnschrift Condensed" w:cs="Bahnschrift Condensed"/>
                                    <w:b/>
                                    <w:color w:val="FFFFFF"/>
                                    <w:sz w:val="96"/>
                                  </w:rPr>
                                  <w:t>2022</w:t>
                                </w:r>
                              </w:p>
                            </w:txbxContent>
                          </wps:txbx>
                          <wps:bodyPr spcFirstLastPara="1" wrap="square" lIns="365750" tIns="182875" rIns="182875" bIns="182875" anchor="b" anchorCtr="0">
                            <a:noAutofit/>
                          </wps:bodyPr>
                        </wps:wsp>
                        <wps:wsp>
                          <wps:cNvPr id="5" name="Rectángulo 5"/>
                          <wps:cNvSpPr/>
                          <wps:spPr>
                            <a:xfrm>
                              <a:off x="7329" y="10658"/>
                              <a:ext cx="4889" cy="4462"/>
                            </a:xfrm>
                            <a:prstGeom prst="rect">
                              <a:avLst/>
                            </a:prstGeom>
                            <a:noFill/>
                            <a:ln>
                              <a:noFill/>
                            </a:ln>
                          </wps:spPr>
                          <wps:txbx>
                            <w:txbxContent>
                              <w:p w14:paraId="2667447C" w14:textId="77777777" w:rsidR="009F64A8" w:rsidRDefault="009F64A8">
                                <w:pPr>
                                  <w:spacing w:after="0" w:line="360" w:lineRule="auto"/>
                                  <w:jc w:val="center"/>
                                  <w:textDirection w:val="btLr"/>
                                </w:pPr>
                                <w:r>
                                  <w:rPr>
                                    <w:rFonts w:ascii="Arial" w:eastAsia="Arial" w:hAnsi="Arial" w:cs="Arial"/>
                                    <w:b/>
                                    <w:color w:val="000000"/>
                                    <w:sz w:val="28"/>
                                  </w:rPr>
                                  <w:t xml:space="preserve">     </w:t>
                                </w:r>
                              </w:p>
                              <w:p w14:paraId="62BB1CAA" w14:textId="6C4FAFBA" w:rsidR="009F64A8" w:rsidRDefault="00414084">
                                <w:pPr>
                                  <w:spacing w:after="0" w:line="360" w:lineRule="auto"/>
                                  <w:textDirection w:val="btLr"/>
                                </w:pPr>
                                <w:r>
                                  <w:rPr>
                                    <w:rFonts w:ascii="Arial" w:eastAsia="Arial" w:hAnsi="Arial" w:cs="Arial"/>
                                    <w:color w:val="FFFFFF"/>
                                    <w:sz w:val="28"/>
                                  </w:rPr>
                                  <w:t>29</w:t>
                                </w:r>
                                <w:r w:rsidR="009F64A8">
                                  <w:rPr>
                                    <w:rFonts w:ascii="Arial" w:eastAsia="Arial" w:hAnsi="Arial" w:cs="Arial"/>
                                    <w:color w:val="FFFFFF"/>
                                    <w:sz w:val="28"/>
                                  </w:rPr>
                                  <w:t>/0</w:t>
                                </w:r>
                                <w:r>
                                  <w:rPr>
                                    <w:rFonts w:ascii="Arial" w:eastAsia="Arial" w:hAnsi="Arial" w:cs="Arial"/>
                                    <w:color w:val="FFFFFF"/>
                                    <w:sz w:val="28"/>
                                  </w:rPr>
                                  <w:t>6</w:t>
                                </w:r>
                                <w:r w:rsidR="009F64A8">
                                  <w:rPr>
                                    <w:rFonts w:ascii="Arial" w:eastAsia="Arial" w:hAnsi="Arial" w:cs="Arial"/>
                                    <w:color w:val="FFFFFF"/>
                                    <w:sz w:val="28"/>
                                  </w:rPr>
                                  <w:t>/2022</w:t>
                                </w:r>
                              </w:p>
                            </w:txbxContent>
                          </wps:txbx>
                          <wps:bodyPr spcFirstLastPara="1" wrap="square" lIns="365750" tIns="182875" rIns="182875" bIns="182875" anchor="b" anchorCtr="0">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932FDC6" id="Grupo 699" o:spid="_x0000_s1026" style="position:absolute;left:0;text-align:left;margin-left:335.25pt;margin-top:-19.5pt;width:243.7pt;height:11in;z-index:251658240;mso-position-horizontal-relative:page;mso-position-vertical-relative:page" coordorigin="37984" coordsize="3095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">
                <v:group id="Grupo 1" o:spid="_x0000_s1027" style="position:absolute;left:37984;width:30951;height:75600" coordorigin="7329,-45" coordsize="488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7329;top:-45;width:487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646A67D" w14:textId="77777777" w:rsidR="009F64A8" w:rsidRDefault="009F64A8">
                          <w:pPr>
                            <w:spacing w:after="0" w:line="240" w:lineRule="auto"/>
                            <w:textDirection w:val="btLr"/>
                          </w:pPr>
                        </w:p>
                      </w:txbxContent>
                    </v:textbox>
                  </v:rect>
                  <v:rect id="Rectángulo 3" o:spid="_x0000_s1029" style="position:absolute;left:7473;top:-45;width:4693;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" fillcolor="#c6f" stroked="f">
                    <v:textbox inset="2.53958mm,2.53958mm,2.53958mm,2.53958mm">
                      <w:txbxContent>
                        <w:p w14:paraId="0EF44DA6" w14:textId="77777777" w:rsidR="009F64A8" w:rsidRDefault="009F64A8">
                          <w:pPr>
                            <w:spacing w:after="0" w:line="240" w:lineRule="auto"/>
                            <w:textDirection w:val="btLr"/>
                          </w:pPr>
                        </w:p>
                      </w:txbxContent>
                    </v:textbox>
                  </v:rect>
                  <v:rect id="Rectángulo 4" o:spid="_x0000_s1030" style="position:absolute;left:7750;top:555;width:4198;height:32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" filled="f" strokecolor="white" strokeweight="1pt">
                    <v:stroke startarrowwidth="narrow" startarrowlength="short" endarrowwidth="narrow" endarrowlength="short"/>
                    <v:textbox inset="10.1597mm,5.07986mm,5.07986mm,5.07986mm">
                      <w:txbxContent>
                        <w:p w14:paraId="1C7461FD" w14:textId="77777777" w:rsidR="009F64A8" w:rsidRDefault="009F64A8">
                          <w:pPr>
                            <w:spacing w:after="0" w:line="240" w:lineRule="auto"/>
                            <w:textDirection w:val="btLr"/>
                          </w:pPr>
                          <w:r>
                            <w:rPr>
                              <w:rFonts w:ascii="Bahnschrift Condensed" w:eastAsia="Bahnschrift Condensed" w:hAnsi="Bahnschrift Condensed" w:cs="Bahnschrift Condensed"/>
                              <w:b/>
                              <w:color w:val="FFFFFF"/>
                              <w:sz w:val="96"/>
                            </w:rPr>
                            <w:t>2022</w:t>
                          </w:r>
                        </w:p>
                      </w:txbxContent>
                    </v:textbox>
                  </v:rect>
                  <v:rect id="Rectángulo 5"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" filled="f" stroked="f">
                    <v:textbox inset="10.1597mm,5.07986mm,5.07986mm,5.07986mm">
                      <w:txbxContent>
                        <w:p w14:paraId="2667447C" w14:textId="77777777" w:rsidR="009F64A8" w:rsidRDefault="009F64A8">
                          <w:pPr>
                            <w:spacing w:after="0" w:line="360" w:lineRule="auto"/>
                            <w:jc w:val="center"/>
                            <w:textDirection w:val="btLr"/>
                          </w:pPr>
                          <w:r>
                            <w:rPr>
                              <w:rFonts w:ascii="Arial" w:eastAsia="Arial" w:hAnsi="Arial" w:cs="Arial"/>
                              <w:b/>
                              <w:color w:val="000000"/>
                              <w:sz w:val="28"/>
                            </w:rPr>
                            <w:t xml:space="preserve">     </w:t>
                          </w:r>
                        </w:p>
                        <w:p w14:paraId="62BB1CAA" w14:textId="6C4FAFBA" w:rsidR="009F64A8" w:rsidRDefault="00414084">
                          <w:pPr>
                            <w:spacing w:after="0" w:line="360" w:lineRule="auto"/>
                            <w:textDirection w:val="btLr"/>
                          </w:pPr>
                          <w:r>
                            <w:rPr>
                              <w:rFonts w:ascii="Arial" w:eastAsia="Arial" w:hAnsi="Arial" w:cs="Arial"/>
                              <w:color w:val="FFFFFF"/>
                              <w:sz w:val="28"/>
                            </w:rPr>
                            <w:t>29</w:t>
                          </w:r>
                          <w:r w:rsidR="009F64A8">
                            <w:rPr>
                              <w:rFonts w:ascii="Arial" w:eastAsia="Arial" w:hAnsi="Arial" w:cs="Arial"/>
                              <w:color w:val="FFFFFF"/>
                              <w:sz w:val="28"/>
                            </w:rPr>
                            <w:t>/0</w:t>
                          </w:r>
                          <w:r>
                            <w:rPr>
                              <w:rFonts w:ascii="Arial" w:eastAsia="Arial" w:hAnsi="Arial" w:cs="Arial"/>
                              <w:color w:val="FFFFFF"/>
                              <w:sz w:val="28"/>
                            </w:rPr>
                            <w:t>6</w:t>
                          </w:r>
                          <w:r w:rsidR="009F64A8">
                            <w:rPr>
                              <w:rFonts w:ascii="Arial" w:eastAsia="Arial" w:hAnsi="Arial" w:cs="Arial"/>
                              <w:color w:val="FFFFFF"/>
                              <w:sz w:val="28"/>
                            </w:rPr>
                            <w:t>/2022</w:t>
                          </w:r>
                        </w:p>
                      </w:txbxContent>
                    </v:textbox>
                  </v:rect>
                </v:group>
                <w10:wrap anchorx="page" anchory="page"/>
              </v:group>
            </w:pict>
          </mc:Fallback>
        </mc:AlternateContent>
      </w:r>
    </w:p>
    <w:p w14:paraId="684987BF" w14:textId="77777777" w:rsidR="000E71AB" w:rsidRDefault="000E71AB">
      <w:pPr>
        <w:spacing w:line="360" w:lineRule="auto"/>
        <w:jc w:val="both"/>
        <w:rPr>
          <w:rFonts w:ascii="Arial" w:eastAsia="Arial" w:hAnsi="Arial" w:cs="Arial"/>
          <w:sz w:val="24"/>
          <w:szCs w:val="24"/>
        </w:rPr>
      </w:pPr>
    </w:p>
    <w:p w14:paraId="67E9A86A" w14:textId="77777777" w:rsidR="000E71AB" w:rsidRDefault="000E71AB">
      <w:pPr>
        <w:spacing w:line="360" w:lineRule="auto"/>
        <w:jc w:val="both"/>
        <w:rPr>
          <w:rFonts w:ascii="Arial" w:eastAsia="Arial" w:hAnsi="Arial" w:cs="Arial"/>
          <w:sz w:val="24"/>
          <w:szCs w:val="24"/>
        </w:rPr>
      </w:pPr>
    </w:p>
    <w:p w14:paraId="09EED848" w14:textId="77777777" w:rsidR="000E71AB" w:rsidRDefault="00666455">
      <w:pPr>
        <w:spacing w:line="360" w:lineRule="auto"/>
        <w:jc w:val="both"/>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59264" behindDoc="0" locked="0" layoutInCell="1" hidden="0" allowOverlap="1" wp14:anchorId="3EBE389A" wp14:editId="228E500D">
                <wp:simplePos x="0" y="0"/>
                <wp:positionH relativeFrom="page">
                  <wp:posOffset>361950</wp:posOffset>
                </wp:positionH>
                <wp:positionV relativeFrom="page">
                  <wp:posOffset>2466975</wp:posOffset>
                </wp:positionV>
                <wp:extent cx="7026275" cy="1466850"/>
                <wp:effectExtent l="19050" t="19050" r="22225" b="19050"/>
                <wp:wrapNone/>
                <wp:docPr id="700" name="Rectángulo 700"/>
                <wp:cNvGraphicFramePr/>
                <a:graphic xmlns:a="http://schemas.openxmlformats.org/drawingml/2006/main">
                  <a:graphicData uri="http://schemas.microsoft.com/office/word/2010/wordprocessingShape">
                    <wps:wsp>
                      <wps:cNvSpPr/>
                      <wps:spPr>
                        <a:xfrm>
                          <a:off x="0" y="0"/>
                          <a:ext cx="7026275" cy="1466850"/>
                        </a:xfrm>
                        <a:prstGeom prst="rect">
                          <a:avLst/>
                        </a:prstGeom>
                        <a:solidFill>
                          <a:srgbClr val="CC3399"/>
                        </a:solidFill>
                        <a:ln w="28575" cap="flat" cmpd="sng">
                          <a:solidFill>
                            <a:schemeClr val="lt1"/>
                          </a:solidFill>
                          <a:prstDash val="solid"/>
                          <a:miter lim="800000"/>
                          <a:headEnd type="none" w="sm" len="sm"/>
                          <a:tailEnd type="none" w="sm" len="sm"/>
                        </a:ln>
                      </wps:spPr>
                      <wps:txbx>
                        <w:txbxContent>
                          <w:p w14:paraId="390D332E" w14:textId="0D3C0D9D" w:rsidR="009F64A8" w:rsidRDefault="00FB6A3A">
                            <w:pPr>
                              <w:spacing w:after="0" w:line="240" w:lineRule="auto"/>
                              <w:jc w:val="center"/>
                              <w:textDirection w:val="btLr"/>
                              <w:rPr>
                                <w:rFonts w:ascii="Overlock" w:eastAsia="Overlock" w:hAnsi="Overlock" w:cs="Overlock"/>
                                <w:color w:val="FFFFFF"/>
                                <w:sz w:val="44"/>
                              </w:rPr>
                            </w:pPr>
                            <w:r>
                              <w:rPr>
                                <w:rFonts w:ascii="Overlock" w:eastAsia="Overlock" w:hAnsi="Overlock" w:cs="Overlock"/>
                                <w:color w:val="FFFFFF"/>
                                <w:sz w:val="44"/>
                              </w:rPr>
                              <w:t>GUÍA OPERATIVA PARA LA ELABORACIÓN DE LAS ACTAS ORIGINADAS CON MOTIVO DE UNA RATIFICACIÓN</w:t>
                            </w:r>
                            <w:r w:rsidR="009F64A8">
                              <w:rPr>
                                <w:rFonts w:ascii="Overlock" w:eastAsia="Overlock" w:hAnsi="Overlock" w:cs="Overlock"/>
                                <w:color w:val="FFFFFF"/>
                                <w:sz w:val="44"/>
                              </w:rPr>
                              <w:t xml:space="preserve"> </w:t>
                            </w:r>
                          </w:p>
                          <w:p w14:paraId="4A714134" w14:textId="3BFCDE87" w:rsidR="00666455" w:rsidRDefault="00666455" w:rsidP="00FB6A3A">
                            <w:pPr>
                              <w:spacing w:after="0" w:line="240" w:lineRule="auto"/>
                              <w:textDirection w:val="btLr"/>
                            </w:pP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BE389A" id="Rectángulo 700" o:spid="_x0000_s1032" style="position:absolute;left:0;text-align:left;margin-left:28.5pt;margin-top:194.25pt;width:553.25pt;height:1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" fillcolor="#c39" strokecolor="white [3201]" strokeweight="2.25pt">
                <v:stroke startarrowwidth="narrow" startarrowlength="short" endarrowwidth="narrow" endarrowlength="short"/>
                <v:textbox inset="5.07986mm,1.2694mm,5.07986mm,1.2694mm">
                  <w:txbxContent>
                    <w:p w14:paraId="390D332E" w14:textId="0D3C0D9D" w:rsidR="009F64A8" w:rsidRDefault="00FB6A3A">
                      <w:pPr>
                        <w:spacing w:after="0" w:line="240" w:lineRule="auto"/>
                        <w:jc w:val="center"/>
                        <w:textDirection w:val="btLr"/>
                        <w:rPr>
                          <w:rFonts w:ascii="Overlock" w:eastAsia="Overlock" w:hAnsi="Overlock" w:cs="Overlock"/>
                          <w:color w:val="FFFFFF"/>
                          <w:sz w:val="44"/>
                        </w:rPr>
                      </w:pPr>
                      <w:r>
                        <w:rPr>
                          <w:rFonts w:ascii="Overlock" w:eastAsia="Overlock" w:hAnsi="Overlock" w:cs="Overlock"/>
                          <w:color w:val="FFFFFF"/>
                          <w:sz w:val="44"/>
                        </w:rPr>
                        <w:t>GUÍA OPERATIVA PARA LA ELABORACIÓN DE LAS ACTAS ORIGINADAS CON MOTIVO DE UNA RATIFICACIÓN</w:t>
                      </w:r>
                      <w:r w:rsidR="009F64A8">
                        <w:rPr>
                          <w:rFonts w:ascii="Overlock" w:eastAsia="Overlock" w:hAnsi="Overlock" w:cs="Overlock"/>
                          <w:color w:val="FFFFFF"/>
                          <w:sz w:val="44"/>
                        </w:rPr>
                        <w:t xml:space="preserve"> </w:t>
                      </w:r>
                    </w:p>
                    <w:p w14:paraId="4A714134" w14:textId="3BFCDE87" w:rsidR="00666455" w:rsidRDefault="00666455" w:rsidP="00FB6A3A">
                      <w:pPr>
                        <w:spacing w:after="0" w:line="240" w:lineRule="auto"/>
                        <w:textDirection w:val="btLr"/>
                      </w:pPr>
                    </w:p>
                  </w:txbxContent>
                </v:textbox>
                <w10:wrap anchorx="page" anchory="page"/>
              </v:rect>
            </w:pict>
          </mc:Fallback>
        </mc:AlternateContent>
      </w:r>
    </w:p>
    <w:p w14:paraId="2AEBF99B" w14:textId="77777777" w:rsidR="000E71AB" w:rsidRDefault="000E71AB">
      <w:pPr>
        <w:spacing w:line="360" w:lineRule="auto"/>
        <w:jc w:val="both"/>
        <w:rPr>
          <w:rFonts w:ascii="Arial" w:eastAsia="Arial" w:hAnsi="Arial" w:cs="Arial"/>
          <w:sz w:val="24"/>
          <w:szCs w:val="24"/>
        </w:rPr>
      </w:pPr>
    </w:p>
    <w:p w14:paraId="39D372AB" w14:textId="77777777" w:rsidR="000E71AB" w:rsidRDefault="000E71AB">
      <w:pPr>
        <w:spacing w:line="360" w:lineRule="auto"/>
        <w:jc w:val="both"/>
        <w:rPr>
          <w:rFonts w:ascii="Arial" w:eastAsia="Arial" w:hAnsi="Arial" w:cs="Arial"/>
          <w:sz w:val="24"/>
          <w:szCs w:val="24"/>
        </w:rPr>
      </w:pPr>
    </w:p>
    <w:p w14:paraId="7FE2EF45" w14:textId="77777777" w:rsidR="000E71AB" w:rsidRDefault="000E71AB">
      <w:pPr>
        <w:spacing w:line="360" w:lineRule="auto"/>
        <w:jc w:val="both"/>
        <w:rPr>
          <w:rFonts w:ascii="Arial" w:eastAsia="Arial" w:hAnsi="Arial" w:cs="Arial"/>
          <w:sz w:val="24"/>
          <w:szCs w:val="24"/>
        </w:rPr>
      </w:pPr>
    </w:p>
    <w:p w14:paraId="40023283" w14:textId="0C843D37" w:rsidR="002A207A" w:rsidRDefault="00414084" w:rsidP="002A207A">
      <w:pPr>
        <w:spacing w:line="360" w:lineRule="auto"/>
        <w:jc w:val="both"/>
        <w:rPr>
          <w:rFonts w:ascii="Arial" w:eastAsia="Arial" w:hAnsi="Arial" w:cs="Arial"/>
          <w:sz w:val="24"/>
          <w:szCs w:val="24"/>
        </w:rPr>
      </w:pPr>
      <w:bookmarkStart w:id="0" w:name="_heading=h.gjdgxs" w:colFirst="0" w:colLast="0"/>
      <w:bookmarkEnd w:id="0"/>
      <w:r>
        <w:rPr>
          <w:noProof/>
        </w:rPr>
        <w:drawing>
          <wp:anchor distT="0" distB="0" distL="114300" distR="114300" simplePos="0" relativeHeight="251660288" behindDoc="0" locked="0" layoutInCell="1" hidden="0" allowOverlap="1" wp14:anchorId="48A1CFF9" wp14:editId="09B6172E">
            <wp:simplePos x="0" y="0"/>
            <wp:positionH relativeFrom="column">
              <wp:posOffset>209550</wp:posOffset>
            </wp:positionH>
            <wp:positionV relativeFrom="paragraph">
              <wp:posOffset>941705</wp:posOffset>
            </wp:positionV>
            <wp:extent cx="2686050" cy="1858010"/>
            <wp:effectExtent l="0" t="0" r="0" b="8890"/>
            <wp:wrapSquare wrapText="bothSides" distT="0" distB="0" distL="114300" distR="114300"/>
            <wp:docPr id="723" name="image9.png" descr="C:\Users\dell\Desktop\OPLE-VER-JDASC\LOGOTIPOS\logo_proceso2017-2018.png"/>
            <wp:cNvGraphicFramePr/>
            <a:graphic xmlns:a="http://schemas.openxmlformats.org/drawingml/2006/main">
              <a:graphicData uri="http://schemas.openxmlformats.org/drawingml/2006/picture">
                <pic:pic xmlns:pic="http://schemas.openxmlformats.org/drawingml/2006/picture">
                  <pic:nvPicPr>
                    <pic:cNvPr id="0" name="image9.png" descr="C:\Users\dell\Desktop\OPLE-VER-JDASC\LOGOTIPOS\logo_proceso2017-2018.png"/>
                    <pic:cNvPicPr preferRelativeResize="0"/>
                  </pic:nvPicPr>
                  <pic:blipFill>
                    <a:blip r:embed="rId8"/>
                    <a:srcRect r="56587"/>
                    <a:stretch>
                      <a:fillRect/>
                    </a:stretch>
                  </pic:blipFill>
                  <pic:spPr>
                    <a:xfrm>
                      <a:off x="0" y="0"/>
                      <a:ext cx="2686050" cy="1858010"/>
                    </a:xfrm>
                    <a:prstGeom prst="rect">
                      <a:avLst/>
                    </a:prstGeom>
                    <a:ln/>
                  </pic:spPr>
                </pic:pic>
              </a:graphicData>
            </a:graphic>
          </wp:anchor>
        </w:drawing>
      </w:r>
      <w:r w:rsidR="009F64A8">
        <w:br w:type="page"/>
      </w:r>
      <w:bookmarkStart w:id="1" w:name="_GoBack"/>
      <w:bookmarkEnd w:id="1"/>
      <w:r w:rsidR="009F64A8">
        <w:rPr>
          <w:noProof/>
        </w:rPr>
        <mc:AlternateContent>
          <mc:Choice Requires="wps">
            <w:drawing>
              <wp:anchor distT="0" distB="0" distL="114300" distR="114300" simplePos="0" relativeHeight="251662336" behindDoc="0" locked="0" layoutInCell="1" hidden="0" allowOverlap="1" wp14:anchorId="0CAA1147" wp14:editId="482D319C">
                <wp:simplePos x="0" y="0"/>
                <wp:positionH relativeFrom="column">
                  <wp:posOffset>419100</wp:posOffset>
                </wp:positionH>
                <wp:positionV relativeFrom="paragraph">
                  <wp:posOffset>2959100</wp:posOffset>
                </wp:positionV>
                <wp:extent cx="4772025" cy="495300"/>
                <wp:effectExtent l="0" t="0" r="0" b="0"/>
                <wp:wrapNone/>
                <wp:docPr id="712" name="Rectángulo redondeado 712"/>
                <wp:cNvGraphicFramePr/>
                <a:graphic xmlns:a="http://schemas.openxmlformats.org/drawingml/2006/main">
                  <a:graphicData uri="http://schemas.microsoft.com/office/word/2010/wordprocessingShape">
                    <wps:wsp>
                      <wps:cNvSpPr/>
                      <wps:spPr>
                        <a:xfrm>
                          <a:off x="2964750" y="3537113"/>
                          <a:ext cx="4762500" cy="485775"/>
                        </a:xfrm>
                        <a:prstGeom prst="roundRect">
                          <a:avLst>
                            <a:gd name="adj" fmla="val 16667"/>
                          </a:avLst>
                        </a:prstGeom>
                        <a:solidFill>
                          <a:srgbClr val="CC3399"/>
                        </a:solidFill>
                        <a:ln>
                          <a:noFill/>
                        </a:ln>
                      </wps:spPr>
                      <wps:txbx>
                        <w:txbxContent>
                          <w:p w14:paraId="125C43ED" w14:textId="77777777" w:rsidR="009F64A8" w:rsidRDefault="009F64A8">
                            <w:pPr>
                              <w:spacing w:after="0" w:line="360" w:lineRule="auto"/>
                              <w:jc w:val="center"/>
                              <w:textDirection w:val="btLr"/>
                            </w:pPr>
                            <w:r>
                              <w:rPr>
                                <w:rFonts w:ascii="Arial" w:eastAsia="Arial" w:hAnsi="Arial" w:cs="Arial"/>
                                <w:b/>
                                <w:color w:val="DEF5FA"/>
                                <w:sz w:val="32"/>
                              </w:rPr>
                              <w:t>UNIDAD TÉCNICA DE OFICIALÍA ELECTORAL</w:t>
                            </w:r>
                          </w:p>
                          <w:p w14:paraId="78A693AA" w14:textId="77777777" w:rsidR="009F64A8" w:rsidRDefault="009F64A8">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0CAA1147" id="Rectángulo redondeado 712" o:spid="_x0000_s1033" style="position:absolute;left:0;text-align:left;margin-left:33pt;margin-top:233pt;width:375.75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" fillcolor="#c39" stroked="f">
                <v:textbox inset="2.53958mm,1.2694mm,2.53958mm,1.2694mm">
                  <w:txbxContent>
                    <w:p w14:paraId="125C43ED" w14:textId="77777777" w:rsidR="009F64A8" w:rsidRDefault="009F64A8">
                      <w:pPr>
                        <w:spacing w:after="0" w:line="360" w:lineRule="auto"/>
                        <w:jc w:val="center"/>
                        <w:textDirection w:val="btLr"/>
                      </w:pPr>
                      <w:r>
                        <w:rPr>
                          <w:rFonts w:ascii="Arial" w:eastAsia="Arial" w:hAnsi="Arial" w:cs="Arial"/>
                          <w:b/>
                          <w:color w:val="DEF5FA"/>
                          <w:sz w:val="32"/>
                        </w:rPr>
                        <w:t>UNIDAD TÉCNICA DE OFICIALÍA ELECTORAL</w:t>
                      </w:r>
                    </w:p>
                    <w:p w14:paraId="78A693AA" w14:textId="77777777" w:rsidR="009F64A8" w:rsidRDefault="009F64A8">
                      <w:pPr>
                        <w:spacing w:line="275" w:lineRule="auto"/>
                        <w:jc w:val="center"/>
                        <w:textDirection w:val="btLr"/>
                      </w:pPr>
                    </w:p>
                  </w:txbxContent>
                </v:textbox>
              </v:roundrect>
            </w:pict>
          </mc:Fallback>
        </mc:AlternateContent>
      </w:r>
    </w:p>
    <w:p w14:paraId="2F589C97" w14:textId="77777777" w:rsidR="002A207A" w:rsidRDefault="002A207A" w:rsidP="005E6110">
      <w:pPr>
        <w:pStyle w:val="Ttulo1"/>
        <w:jc w:val="center"/>
        <w:rPr>
          <w:rFonts w:ascii="Arial" w:eastAsia="Arial" w:hAnsi="Arial" w:cs="Arial"/>
          <w:sz w:val="24"/>
          <w:szCs w:val="24"/>
        </w:rPr>
      </w:pPr>
    </w:p>
    <w:p w14:paraId="757C0DE4" w14:textId="77777777" w:rsidR="002A207A" w:rsidRDefault="002A207A" w:rsidP="005E6110">
      <w:pPr>
        <w:pStyle w:val="Ttulo1"/>
        <w:jc w:val="center"/>
        <w:rPr>
          <w:rFonts w:ascii="Arial" w:eastAsia="Arial" w:hAnsi="Arial" w:cs="Arial"/>
          <w:sz w:val="24"/>
          <w:szCs w:val="24"/>
        </w:rPr>
      </w:pPr>
    </w:p>
    <w:p w14:paraId="332DD725" w14:textId="77777777" w:rsidR="002A207A" w:rsidRDefault="002A207A" w:rsidP="002A207A">
      <w:pPr>
        <w:pStyle w:val="Ttulo1"/>
        <w:tabs>
          <w:tab w:val="right" w:leader="hyphen" w:pos="8789"/>
        </w:tabs>
        <w:spacing w:line="360" w:lineRule="auto"/>
        <w:ind w:left="720"/>
        <w:jc w:val="center"/>
        <w:rPr>
          <w:rFonts w:ascii="Arial" w:eastAsia="Arial" w:hAnsi="Arial" w:cs="Arial"/>
          <w:color w:val="21798F"/>
          <w:sz w:val="36"/>
          <w:szCs w:val="36"/>
        </w:rPr>
      </w:pPr>
      <w:bookmarkStart w:id="2" w:name="_Toc107422999"/>
      <w:r w:rsidRPr="00075F41">
        <w:rPr>
          <w:rFonts w:ascii="Arial" w:eastAsia="Arial" w:hAnsi="Arial" w:cs="Arial"/>
          <w:color w:val="21798F"/>
          <w:sz w:val="36"/>
          <w:szCs w:val="36"/>
        </w:rPr>
        <w:t>Índice</w:t>
      </w:r>
      <w:bookmarkEnd w:id="2"/>
    </w:p>
    <w:p w14:paraId="00A36EE7" w14:textId="77777777" w:rsidR="002A207A" w:rsidRDefault="002A207A" w:rsidP="002A207A"/>
    <w:p w14:paraId="18E239D6" w14:textId="77777777" w:rsidR="002A207A" w:rsidRPr="002A207A" w:rsidRDefault="002A207A" w:rsidP="002A207A"/>
    <w:sdt>
      <w:sdtPr>
        <w:id w:val="-1582214119"/>
        <w:docPartObj>
          <w:docPartGallery w:val="Table of Contents"/>
          <w:docPartUnique/>
        </w:docPartObj>
      </w:sdtPr>
      <w:sdtEndPr/>
      <w:sdtContent>
        <w:p w14:paraId="11B94829" w14:textId="5D8EC0C8" w:rsidR="00EB59E1" w:rsidRDefault="002A207A">
          <w:pPr>
            <w:pStyle w:val="TDC1"/>
            <w:rPr>
              <w:rFonts w:asciiTheme="minorHAnsi" w:eastAsiaTheme="minorEastAsia" w:hAnsiTheme="minorHAnsi" w:cstheme="minorBidi"/>
              <w:noProof/>
            </w:rPr>
          </w:pPr>
          <w:r w:rsidRPr="00075F41">
            <w:fldChar w:fldCharType="begin"/>
          </w:r>
          <w:r w:rsidRPr="00075F41">
            <w:instrText xml:space="preserve"> TOC \h \u \z </w:instrText>
          </w:r>
          <w:r w:rsidRPr="00075F41">
            <w:fldChar w:fldCharType="separate"/>
          </w:r>
          <w:hyperlink w:anchor="_Toc107422999" w:history="1">
            <w:r w:rsidR="00EB59E1" w:rsidRPr="001C5605">
              <w:rPr>
                <w:rStyle w:val="Hipervnculo"/>
                <w:rFonts w:ascii="Arial" w:eastAsia="Arial" w:hAnsi="Arial" w:cs="Arial"/>
                <w:noProof/>
              </w:rPr>
              <w:t>Índice</w:t>
            </w:r>
            <w:r w:rsidR="00EB59E1">
              <w:rPr>
                <w:noProof/>
                <w:webHidden/>
              </w:rPr>
              <w:tab/>
            </w:r>
            <w:r w:rsidR="00EB59E1">
              <w:rPr>
                <w:noProof/>
                <w:webHidden/>
              </w:rPr>
              <w:fldChar w:fldCharType="begin"/>
            </w:r>
            <w:r w:rsidR="00EB59E1">
              <w:rPr>
                <w:noProof/>
                <w:webHidden/>
              </w:rPr>
              <w:instrText xml:space="preserve"> PAGEREF _Toc107422999 \h </w:instrText>
            </w:r>
            <w:r w:rsidR="00EB59E1">
              <w:rPr>
                <w:noProof/>
                <w:webHidden/>
              </w:rPr>
            </w:r>
            <w:r w:rsidR="00EB59E1">
              <w:rPr>
                <w:noProof/>
                <w:webHidden/>
              </w:rPr>
              <w:fldChar w:fldCharType="separate"/>
            </w:r>
            <w:r w:rsidR="00EB59E1">
              <w:rPr>
                <w:noProof/>
                <w:webHidden/>
              </w:rPr>
              <w:t>1</w:t>
            </w:r>
            <w:r w:rsidR="00EB59E1">
              <w:rPr>
                <w:noProof/>
                <w:webHidden/>
              </w:rPr>
              <w:fldChar w:fldCharType="end"/>
            </w:r>
          </w:hyperlink>
        </w:p>
        <w:p w14:paraId="0C120206" w14:textId="0A8B4F36" w:rsidR="00EB59E1" w:rsidRDefault="003D4440">
          <w:pPr>
            <w:pStyle w:val="TDC1"/>
            <w:rPr>
              <w:rFonts w:asciiTheme="minorHAnsi" w:eastAsiaTheme="minorEastAsia" w:hAnsiTheme="minorHAnsi" w:cstheme="minorBidi"/>
              <w:noProof/>
            </w:rPr>
          </w:pPr>
          <w:hyperlink w:anchor="_Toc107423000" w:history="1">
            <w:r w:rsidR="00EB59E1" w:rsidRPr="001C5605">
              <w:rPr>
                <w:rStyle w:val="Hipervnculo"/>
                <w:rFonts w:ascii="Arial" w:eastAsia="Arial" w:hAnsi="Arial" w:cs="Arial"/>
                <w:noProof/>
              </w:rPr>
              <w:t>INTRODUCCIÓN</w:t>
            </w:r>
            <w:r w:rsidR="00EB59E1">
              <w:rPr>
                <w:noProof/>
                <w:webHidden/>
              </w:rPr>
              <w:tab/>
            </w:r>
            <w:r w:rsidR="00EB59E1">
              <w:rPr>
                <w:noProof/>
                <w:webHidden/>
              </w:rPr>
              <w:fldChar w:fldCharType="begin"/>
            </w:r>
            <w:r w:rsidR="00EB59E1">
              <w:rPr>
                <w:noProof/>
                <w:webHidden/>
              </w:rPr>
              <w:instrText xml:space="preserve"> PAGEREF _Toc107423000 \h </w:instrText>
            </w:r>
            <w:r w:rsidR="00EB59E1">
              <w:rPr>
                <w:noProof/>
                <w:webHidden/>
              </w:rPr>
            </w:r>
            <w:r w:rsidR="00EB59E1">
              <w:rPr>
                <w:noProof/>
                <w:webHidden/>
              </w:rPr>
              <w:fldChar w:fldCharType="separate"/>
            </w:r>
            <w:r w:rsidR="00EB59E1">
              <w:rPr>
                <w:noProof/>
                <w:webHidden/>
              </w:rPr>
              <w:t>2</w:t>
            </w:r>
            <w:r w:rsidR="00EB59E1">
              <w:rPr>
                <w:noProof/>
                <w:webHidden/>
              </w:rPr>
              <w:fldChar w:fldCharType="end"/>
            </w:r>
          </w:hyperlink>
        </w:p>
        <w:p w14:paraId="29E44B57" w14:textId="7FA0D05A" w:rsidR="00EB59E1" w:rsidRDefault="003D4440">
          <w:pPr>
            <w:pStyle w:val="TDC1"/>
            <w:tabs>
              <w:tab w:val="left" w:pos="440"/>
            </w:tabs>
            <w:rPr>
              <w:rFonts w:asciiTheme="minorHAnsi" w:eastAsiaTheme="minorEastAsia" w:hAnsiTheme="minorHAnsi" w:cstheme="minorBidi"/>
              <w:noProof/>
            </w:rPr>
          </w:pPr>
          <w:hyperlink w:anchor="_Toc107423001" w:history="1">
            <w:r w:rsidR="00EB59E1" w:rsidRPr="001C5605">
              <w:rPr>
                <w:rStyle w:val="Hipervnculo"/>
                <w:rFonts w:ascii="Arial" w:eastAsia="Arial" w:hAnsi="Arial" w:cs="Arial"/>
                <w:noProof/>
              </w:rPr>
              <w:t>1.</w:t>
            </w:r>
            <w:r w:rsidR="00EB59E1">
              <w:rPr>
                <w:rFonts w:asciiTheme="minorHAnsi" w:eastAsiaTheme="minorEastAsia" w:hAnsiTheme="minorHAnsi" w:cstheme="minorBidi"/>
                <w:noProof/>
              </w:rPr>
              <w:tab/>
            </w:r>
            <w:r w:rsidR="00EB59E1" w:rsidRPr="001C5605">
              <w:rPr>
                <w:rStyle w:val="Hipervnculo"/>
                <w:rFonts w:ascii="Arial" w:eastAsia="Arial" w:hAnsi="Arial" w:cs="Arial"/>
                <w:noProof/>
              </w:rPr>
              <w:t>Procedimiento para la atención de ratificaciones</w:t>
            </w:r>
            <w:r w:rsidR="00EB59E1">
              <w:rPr>
                <w:noProof/>
                <w:webHidden/>
              </w:rPr>
              <w:tab/>
            </w:r>
            <w:r w:rsidR="00EB59E1">
              <w:rPr>
                <w:noProof/>
                <w:webHidden/>
              </w:rPr>
              <w:fldChar w:fldCharType="begin"/>
            </w:r>
            <w:r w:rsidR="00EB59E1">
              <w:rPr>
                <w:noProof/>
                <w:webHidden/>
              </w:rPr>
              <w:instrText xml:space="preserve"> PAGEREF _Toc107423001 \h </w:instrText>
            </w:r>
            <w:r w:rsidR="00EB59E1">
              <w:rPr>
                <w:noProof/>
                <w:webHidden/>
              </w:rPr>
            </w:r>
            <w:r w:rsidR="00EB59E1">
              <w:rPr>
                <w:noProof/>
                <w:webHidden/>
              </w:rPr>
              <w:fldChar w:fldCharType="separate"/>
            </w:r>
            <w:r w:rsidR="00EB59E1">
              <w:rPr>
                <w:noProof/>
                <w:webHidden/>
              </w:rPr>
              <w:t>3</w:t>
            </w:r>
            <w:r w:rsidR="00EB59E1">
              <w:rPr>
                <w:noProof/>
                <w:webHidden/>
              </w:rPr>
              <w:fldChar w:fldCharType="end"/>
            </w:r>
          </w:hyperlink>
        </w:p>
        <w:p w14:paraId="362B140F" w14:textId="12E534AB" w:rsidR="00EB59E1" w:rsidRDefault="003D4440">
          <w:pPr>
            <w:pStyle w:val="TDC1"/>
            <w:rPr>
              <w:rFonts w:asciiTheme="minorHAnsi" w:eastAsiaTheme="minorEastAsia" w:hAnsiTheme="minorHAnsi" w:cstheme="minorBidi"/>
              <w:noProof/>
            </w:rPr>
          </w:pPr>
          <w:hyperlink w:anchor="_Toc107423002" w:history="1">
            <w:r w:rsidR="00EB59E1" w:rsidRPr="001C5605">
              <w:rPr>
                <w:rStyle w:val="Hipervnculo"/>
                <w:rFonts w:ascii="Arial" w:eastAsia="Arial" w:hAnsi="Arial" w:cs="Arial"/>
                <w:noProof/>
              </w:rPr>
              <w:t>1.2 Elaboración del acta de ratificación</w:t>
            </w:r>
            <w:r w:rsidR="00EB59E1">
              <w:rPr>
                <w:noProof/>
                <w:webHidden/>
              </w:rPr>
              <w:tab/>
            </w:r>
            <w:r w:rsidR="00EB59E1">
              <w:rPr>
                <w:noProof/>
                <w:webHidden/>
              </w:rPr>
              <w:fldChar w:fldCharType="begin"/>
            </w:r>
            <w:r w:rsidR="00EB59E1">
              <w:rPr>
                <w:noProof/>
                <w:webHidden/>
              </w:rPr>
              <w:instrText xml:space="preserve"> PAGEREF _Toc107423002 \h </w:instrText>
            </w:r>
            <w:r w:rsidR="00EB59E1">
              <w:rPr>
                <w:noProof/>
                <w:webHidden/>
              </w:rPr>
            </w:r>
            <w:r w:rsidR="00EB59E1">
              <w:rPr>
                <w:noProof/>
                <w:webHidden/>
              </w:rPr>
              <w:fldChar w:fldCharType="separate"/>
            </w:r>
            <w:r w:rsidR="00EB59E1">
              <w:rPr>
                <w:noProof/>
                <w:webHidden/>
              </w:rPr>
              <w:t>5</w:t>
            </w:r>
            <w:r w:rsidR="00EB59E1">
              <w:rPr>
                <w:noProof/>
                <w:webHidden/>
              </w:rPr>
              <w:fldChar w:fldCharType="end"/>
            </w:r>
          </w:hyperlink>
        </w:p>
        <w:p w14:paraId="2DAD59EB" w14:textId="601BCD23" w:rsidR="00EB59E1" w:rsidRDefault="003D4440">
          <w:pPr>
            <w:pStyle w:val="TDC1"/>
            <w:rPr>
              <w:rFonts w:asciiTheme="minorHAnsi" w:eastAsiaTheme="minorEastAsia" w:hAnsiTheme="minorHAnsi" w:cstheme="minorBidi"/>
              <w:noProof/>
            </w:rPr>
          </w:pPr>
          <w:hyperlink w:anchor="_Toc107423003" w:history="1">
            <w:r w:rsidR="00EB59E1" w:rsidRPr="001C5605">
              <w:rPr>
                <w:rStyle w:val="Hipervnculo"/>
                <w:rFonts w:ascii="Arial" w:eastAsia="Arial" w:hAnsi="Arial" w:cs="Arial"/>
                <w:noProof/>
              </w:rPr>
              <w:t>1.2.1 Elaboración de Ratificación de renuncias de funcionarios de ODES</w:t>
            </w:r>
            <w:r w:rsidR="00EB59E1">
              <w:rPr>
                <w:noProof/>
                <w:webHidden/>
              </w:rPr>
              <w:tab/>
            </w:r>
            <w:r w:rsidR="00EB59E1">
              <w:rPr>
                <w:noProof/>
                <w:webHidden/>
              </w:rPr>
              <w:fldChar w:fldCharType="begin"/>
            </w:r>
            <w:r w:rsidR="00EB59E1">
              <w:rPr>
                <w:noProof/>
                <w:webHidden/>
              </w:rPr>
              <w:instrText xml:space="preserve"> PAGEREF _Toc107423003 \h </w:instrText>
            </w:r>
            <w:r w:rsidR="00EB59E1">
              <w:rPr>
                <w:noProof/>
                <w:webHidden/>
              </w:rPr>
            </w:r>
            <w:r w:rsidR="00EB59E1">
              <w:rPr>
                <w:noProof/>
                <w:webHidden/>
              </w:rPr>
              <w:fldChar w:fldCharType="separate"/>
            </w:r>
            <w:r w:rsidR="00EB59E1">
              <w:rPr>
                <w:noProof/>
                <w:webHidden/>
              </w:rPr>
              <w:t>6</w:t>
            </w:r>
            <w:r w:rsidR="00EB59E1">
              <w:rPr>
                <w:noProof/>
                <w:webHidden/>
              </w:rPr>
              <w:fldChar w:fldCharType="end"/>
            </w:r>
          </w:hyperlink>
        </w:p>
        <w:p w14:paraId="6E5F575F" w14:textId="035AD4B4" w:rsidR="00EB59E1" w:rsidRDefault="003D4440">
          <w:pPr>
            <w:pStyle w:val="TDC1"/>
            <w:rPr>
              <w:rFonts w:asciiTheme="minorHAnsi" w:eastAsiaTheme="minorEastAsia" w:hAnsiTheme="minorHAnsi" w:cstheme="minorBidi"/>
              <w:noProof/>
            </w:rPr>
          </w:pPr>
          <w:hyperlink w:anchor="_Toc107423004" w:history="1">
            <w:r w:rsidR="00EB59E1" w:rsidRPr="001C5605">
              <w:rPr>
                <w:rStyle w:val="Hipervnculo"/>
                <w:rFonts w:ascii="Arial" w:eastAsia="Arial" w:hAnsi="Arial" w:cs="Arial"/>
                <w:noProof/>
              </w:rPr>
              <w:t>1.2.2 Elaboración de Ratificación de renuncias presentadas en la UTOE</w:t>
            </w:r>
            <w:r w:rsidR="00EB59E1">
              <w:rPr>
                <w:noProof/>
                <w:webHidden/>
              </w:rPr>
              <w:tab/>
            </w:r>
            <w:r w:rsidR="00EB59E1">
              <w:rPr>
                <w:noProof/>
                <w:webHidden/>
              </w:rPr>
              <w:fldChar w:fldCharType="begin"/>
            </w:r>
            <w:r w:rsidR="00EB59E1">
              <w:rPr>
                <w:noProof/>
                <w:webHidden/>
              </w:rPr>
              <w:instrText xml:space="preserve"> PAGEREF _Toc107423004 \h </w:instrText>
            </w:r>
            <w:r w:rsidR="00EB59E1">
              <w:rPr>
                <w:noProof/>
                <w:webHidden/>
              </w:rPr>
            </w:r>
            <w:r w:rsidR="00EB59E1">
              <w:rPr>
                <w:noProof/>
                <w:webHidden/>
              </w:rPr>
              <w:fldChar w:fldCharType="separate"/>
            </w:r>
            <w:r w:rsidR="00EB59E1">
              <w:rPr>
                <w:noProof/>
                <w:webHidden/>
              </w:rPr>
              <w:t>12</w:t>
            </w:r>
            <w:r w:rsidR="00EB59E1">
              <w:rPr>
                <w:noProof/>
                <w:webHidden/>
              </w:rPr>
              <w:fldChar w:fldCharType="end"/>
            </w:r>
          </w:hyperlink>
        </w:p>
        <w:p w14:paraId="5AA7D0E5" w14:textId="27710A2D" w:rsidR="00EB59E1" w:rsidRDefault="003D4440">
          <w:pPr>
            <w:pStyle w:val="TDC1"/>
            <w:rPr>
              <w:rFonts w:asciiTheme="minorHAnsi" w:eastAsiaTheme="minorEastAsia" w:hAnsiTheme="minorHAnsi" w:cstheme="minorBidi"/>
              <w:noProof/>
            </w:rPr>
          </w:pPr>
          <w:hyperlink w:anchor="_Toc107423005" w:history="1">
            <w:r w:rsidR="00EB59E1" w:rsidRPr="001C5605">
              <w:rPr>
                <w:rStyle w:val="Hipervnculo"/>
                <w:rFonts w:ascii="Arial" w:eastAsia="Arial" w:hAnsi="Arial" w:cs="Arial"/>
                <w:noProof/>
              </w:rPr>
              <w:t>1.2.3 Elaboración de Ratificación de renuncias de aspirantes a candidaturas y candidaturas presentadas en ODES</w:t>
            </w:r>
            <w:r w:rsidR="00EB59E1">
              <w:rPr>
                <w:noProof/>
                <w:webHidden/>
              </w:rPr>
              <w:tab/>
            </w:r>
            <w:r w:rsidR="00EB59E1">
              <w:rPr>
                <w:noProof/>
                <w:webHidden/>
              </w:rPr>
              <w:fldChar w:fldCharType="begin"/>
            </w:r>
            <w:r w:rsidR="00EB59E1">
              <w:rPr>
                <w:noProof/>
                <w:webHidden/>
              </w:rPr>
              <w:instrText xml:space="preserve"> PAGEREF _Toc107423005 \h </w:instrText>
            </w:r>
            <w:r w:rsidR="00EB59E1">
              <w:rPr>
                <w:noProof/>
                <w:webHidden/>
              </w:rPr>
            </w:r>
            <w:r w:rsidR="00EB59E1">
              <w:rPr>
                <w:noProof/>
                <w:webHidden/>
              </w:rPr>
              <w:fldChar w:fldCharType="separate"/>
            </w:r>
            <w:r w:rsidR="00EB59E1">
              <w:rPr>
                <w:noProof/>
                <w:webHidden/>
              </w:rPr>
              <w:t>18</w:t>
            </w:r>
            <w:r w:rsidR="00EB59E1">
              <w:rPr>
                <w:noProof/>
                <w:webHidden/>
              </w:rPr>
              <w:fldChar w:fldCharType="end"/>
            </w:r>
          </w:hyperlink>
        </w:p>
        <w:p w14:paraId="7305C4EB" w14:textId="226FA5FF" w:rsidR="00EB59E1" w:rsidRDefault="003D4440">
          <w:pPr>
            <w:pStyle w:val="TDC1"/>
            <w:rPr>
              <w:rFonts w:asciiTheme="minorHAnsi" w:eastAsiaTheme="minorEastAsia" w:hAnsiTheme="minorHAnsi" w:cstheme="minorBidi"/>
              <w:noProof/>
            </w:rPr>
          </w:pPr>
          <w:hyperlink w:anchor="_Toc107423006" w:history="1">
            <w:r w:rsidR="00EB59E1" w:rsidRPr="001C5605">
              <w:rPr>
                <w:rStyle w:val="Hipervnculo"/>
                <w:rFonts w:ascii="Arial" w:eastAsia="Arial" w:hAnsi="Arial" w:cs="Arial"/>
                <w:noProof/>
              </w:rPr>
              <w:t>1.2.4 Elaboración de Ratificación de renuncias de aspirantes a candidaturas y candidaturas levantadas en UTOE</w:t>
            </w:r>
            <w:r w:rsidR="00EB59E1">
              <w:rPr>
                <w:noProof/>
                <w:webHidden/>
              </w:rPr>
              <w:tab/>
            </w:r>
            <w:r w:rsidR="00EB59E1">
              <w:rPr>
                <w:noProof/>
                <w:webHidden/>
              </w:rPr>
              <w:fldChar w:fldCharType="begin"/>
            </w:r>
            <w:r w:rsidR="00EB59E1">
              <w:rPr>
                <w:noProof/>
                <w:webHidden/>
              </w:rPr>
              <w:instrText xml:space="preserve"> PAGEREF _Toc107423006 \h </w:instrText>
            </w:r>
            <w:r w:rsidR="00EB59E1">
              <w:rPr>
                <w:noProof/>
                <w:webHidden/>
              </w:rPr>
            </w:r>
            <w:r w:rsidR="00EB59E1">
              <w:rPr>
                <w:noProof/>
                <w:webHidden/>
              </w:rPr>
              <w:fldChar w:fldCharType="separate"/>
            </w:r>
            <w:r w:rsidR="00EB59E1">
              <w:rPr>
                <w:noProof/>
                <w:webHidden/>
              </w:rPr>
              <w:t>23</w:t>
            </w:r>
            <w:r w:rsidR="00EB59E1">
              <w:rPr>
                <w:noProof/>
                <w:webHidden/>
              </w:rPr>
              <w:fldChar w:fldCharType="end"/>
            </w:r>
          </w:hyperlink>
        </w:p>
        <w:p w14:paraId="3F606282" w14:textId="3C8AA3B1" w:rsidR="00EB59E1" w:rsidRDefault="003D4440" w:rsidP="00EB59E1">
          <w:pPr>
            <w:pStyle w:val="TDC2"/>
            <w:tabs>
              <w:tab w:val="right" w:leader="dot" w:pos="8828"/>
            </w:tabs>
            <w:ind w:left="0"/>
            <w:rPr>
              <w:rFonts w:asciiTheme="minorHAnsi" w:eastAsiaTheme="minorEastAsia" w:hAnsiTheme="minorHAnsi" w:cstheme="minorBidi"/>
              <w:noProof/>
            </w:rPr>
          </w:pPr>
          <w:hyperlink w:anchor="_Toc107423007" w:history="1">
            <w:r w:rsidR="00EB59E1" w:rsidRPr="001C5605">
              <w:rPr>
                <w:rStyle w:val="Hipervnculo"/>
                <w:rFonts w:ascii="Arial" w:eastAsia="Arial" w:hAnsi="Arial" w:cs="Arial"/>
                <w:noProof/>
              </w:rPr>
              <w:t>1.3. Remisión de expediente de ratificaciones.</w:t>
            </w:r>
            <w:r w:rsidR="00EB59E1">
              <w:rPr>
                <w:noProof/>
                <w:webHidden/>
              </w:rPr>
              <w:tab/>
            </w:r>
            <w:r w:rsidR="00EB59E1">
              <w:rPr>
                <w:noProof/>
                <w:webHidden/>
              </w:rPr>
              <w:fldChar w:fldCharType="begin"/>
            </w:r>
            <w:r w:rsidR="00EB59E1">
              <w:rPr>
                <w:noProof/>
                <w:webHidden/>
              </w:rPr>
              <w:instrText xml:space="preserve"> PAGEREF _Toc107423007 \h </w:instrText>
            </w:r>
            <w:r w:rsidR="00EB59E1">
              <w:rPr>
                <w:noProof/>
                <w:webHidden/>
              </w:rPr>
            </w:r>
            <w:r w:rsidR="00EB59E1">
              <w:rPr>
                <w:noProof/>
                <w:webHidden/>
              </w:rPr>
              <w:fldChar w:fldCharType="separate"/>
            </w:r>
            <w:r w:rsidR="00EB59E1">
              <w:rPr>
                <w:noProof/>
                <w:webHidden/>
              </w:rPr>
              <w:t>28</w:t>
            </w:r>
            <w:r w:rsidR="00EB59E1">
              <w:rPr>
                <w:noProof/>
                <w:webHidden/>
              </w:rPr>
              <w:fldChar w:fldCharType="end"/>
            </w:r>
          </w:hyperlink>
        </w:p>
        <w:p w14:paraId="0035F818" w14:textId="6FAFE7DF" w:rsidR="002A207A" w:rsidRDefault="002A207A" w:rsidP="002A207A">
          <w:r w:rsidRPr="00075F41">
            <w:fldChar w:fldCharType="end"/>
          </w:r>
        </w:p>
      </w:sdtContent>
    </w:sdt>
    <w:p w14:paraId="317B62FF" w14:textId="77777777" w:rsidR="002A207A" w:rsidRDefault="002A207A" w:rsidP="002A207A"/>
    <w:p w14:paraId="6591A5E8" w14:textId="77777777" w:rsidR="002A207A" w:rsidRDefault="002A207A" w:rsidP="002A207A"/>
    <w:p w14:paraId="1F969245" w14:textId="77777777" w:rsidR="002A207A" w:rsidRDefault="002A207A" w:rsidP="002A207A"/>
    <w:p w14:paraId="6E762480" w14:textId="77777777" w:rsidR="002A207A" w:rsidRDefault="002A207A" w:rsidP="002A207A"/>
    <w:p w14:paraId="45632E9F" w14:textId="77777777" w:rsidR="002A207A" w:rsidRPr="002A207A" w:rsidRDefault="002A207A" w:rsidP="002A207A"/>
    <w:p w14:paraId="090067CD" w14:textId="77777777" w:rsidR="002A207A" w:rsidRDefault="002A207A" w:rsidP="005E6110">
      <w:pPr>
        <w:pStyle w:val="Ttulo1"/>
        <w:jc w:val="center"/>
        <w:rPr>
          <w:rFonts w:ascii="Arial" w:eastAsia="Arial" w:hAnsi="Arial" w:cs="Arial"/>
          <w:sz w:val="24"/>
          <w:szCs w:val="24"/>
        </w:rPr>
      </w:pPr>
    </w:p>
    <w:p w14:paraId="6F9AD55F" w14:textId="77777777" w:rsidR="002A207A" w:rsidRDefault="002A207A" w:rsidP="002A207A"/>
    <w:p w14:paraId="21F89CAB" w14:textId="77777777" w:rsidR="002A207A" w:rsidRDefault="002A207A" w:rsidP="002A207A"/>
    <w:p w14:paraId="599F0909" w14:textId="77777777" w:rsidR="00062F67" w:rsidRPr="005E6110" w:rsidRDefault="00062F67" w:rsidP="00062F67"/>
    <w:p w14:paraId="452A91F5" w14:textId="77777777" w:rsidR="00062F67" w:rsidRDefault="00062F67" w:rsidP="00062F67">
      <w:pPr>
        <w:pStyle w:val="Ttulo1"/>
        <w:jc w:val="center"/>
        <w:rPr>
          <w:rFonts w:ascii="Arial" w:eastAsia="Arial" w:hAnsi="Arial" w:cs="Arial"/>
          <w:sz w:val="24"/>
          <w:szCs w:val="24"/>
        </w:rPr>
      </w:pPr>
    </w:p>
    <w:p w14:paraId="0D2E4F3B" w14:textId="77777777" w:rsidR="00062F67" w:rsidRPr="005E6110" w:rsidRDefault="00062F67" w:rsidP="00E2266E"/>
    <w:p w14:paraId="44A23B23" w14:textId="77777777" w:rsidR="00E2266E" w:rsidRDefault="00E2266E" w:rsidP="00E2266E">
      <w:pPr>
        <w:pStyle w:val="Ttulo1"/>
        <w:rPr>
          <w:rFonts w:ascii="Arial" w:eastAsia="Arial" w:hAnsi="Arial" w:cs="Arial"/>
          <w:sz w:val="24"/>
          <w:szCs w:val="24"/>
        </w:rPr>
      </w:pPr>
      <w:bookmarkStart w:id="3" w:name="_Toc107423000"/>
      <w:r>
        <w:rPr>
          <w:rFonts w:ascii="Arial" w:eastAsia="Arial" w:hAnsi="Arial" w:cs="Arial"/>
          <w:sz w:val="24"/>
          <w:szCs w:val="24"/>
        </w:rPr>
        <w:t>INTRODUCCIÓN</w:t>
      </w:r>
      <w:bookmarkEnd w:id="3"/>
      <w:r>
        <w:rPr>
          <w:rFonts w:ascii="Arial" w:eastAsia="Arial" w:hAnsi="Arial" w:cs="Arial"/>
          <w:sz w:val="24"/>
          <w:szCs w:val="24"/>
        </w:rPr>
        <w:t xml:space="preserve"> </w:t>
      </w:r>
    </w:p>
    <w:p w14:paraId="1EC38A1B" w14:textId="77777777" w:rsidR="00062F67" w:rsidRPr="00062F67" w:rsidRDefault="00062F67" w:rsidP="00062F67"/>
    <w:p w14:paraId="4E95DFDC" w14:textId="04758C70" w:rsidR="001209AD" w:rsidRDefault="001209AD" w:rsidP="00FC71B7">
      <w:pPr>
        <w:spacing w:after="0" w:line="360" w:lineRule="auto"/>
        <w:jc w:val="both"/>
        <w:rPr>
          <w:rFonts w:ascii="Arial" w:eastAsia="Arial" w:hAnsi="Arial" w:cs="Arial"/>
          <w:sz w:val="24"/>
          <w:szCs w:val="24"/>
        </w:rPr>
      </w:pPr>
      <w:r w:rsidRPr="001209AD">
        <w:rPr>
          <w:rFonts w:ascii="Arial" w:eastAsia="Arial" w:hAnsi="Arial" w:cs="Arial"/>
          <w:sz w:val="24"/>
          <w:szCs w:val="24"/>
        </w:rPr>
        <w:t>La función de Oficiala Electoral</w:t>
      </w:r>
      <w:r>
        <w:rPr>
          <w:rFonts w:ascii="Arial" w:eastAsia="Arial" w:hAnsi="Arial" w:cs="Arial"/>
          <w:sz w:val="24"/>
          <w:szCs w:val="24"/>
        </w:rPr>
        <w:t xml:space="preserve">, abarca la de </w:t>
      </w:r>
      <w:r w:rsidRPr="001209AD">
        <w:rPr>
          <w:rFonts w:ascii="Arial" w:eastAsia="Arial" w:hAnsi="Arial" w:cs="Arial"/>
          <w:sz w:val="24"/>
          <w:szCs w:val="24"/>
        </w:rPr>
        <w:t xml:space="preserve">realizar la certificación de documentos, </w:t>
      </w:r>
      <w:r w:rsidR="00FC71B7">
        <w:rPr>
          <w:rFonts w:ascii="Arial" w:eastAsia="Arial" w:hAnsi="Arial" w:cs="Arial"/>
          <w:sz w:val="24"/>
          <w:szCs w:val="24"/>
        </w:rPr>
        <w:t xml:space="preserve">con la </w:t>
      </w:r>
      <w:r w:rsidR="00BE2160">
        <w:rPr>
          <w:rFonts w:ascii="Arial" w:eastAsia="Arial" w:hAnsi="Arial" w:cs="Arial"/>
          <w:sz w:val="24"/>
          <w:szCs w:val="24"/>
        </w:rPr>
        <w:t>r</w:t>
      </w:r>
      <w:r w:rsidR="00FC71B7">
        <w:rPr>
          <w:rFonts w:ascii="Arial" w:eastAsia="Arial" w:hAnsi="Arial" w:cs="Arial"/>
          <w:sz w:val="24"/>
          <w:szCs w:val="24"/>
        </w:rPr>
        <w:t>eforma del Reglamento de la función de Oficialía Electoral en 2020</w:t>
      </w:r>
      <w:r w:rsidRPr="001209AD">
        <w:rPr>
          <w:rFonts w:ascii="Arial" w:eastAsia="Arial" w:hAnsi="Arial" w:cs="Arial"/>
          <w:sz w:val="24"/>
          <w:szCs w:val="24"/>
        </w:rPr>
        <w:t xml:space="preserve">, </w:t>
      </w:r>
      <w:r w:rsidR="00FC71B7">
        <w:rPr>
          <w:rFonts w:ascii="Arial" w:eastAsia="Arial" w:hAnsi="Arial" w:cs="Arial"/>
          <w:sz w:val="24"/>
          <w:szCs w:val="24"/>
        </w:rPr>
        <w:t xml:space="preserve">se estableció y preciso </w:t>
      </w:r>
      <w:r>
        <w:rPr>
          <w:rFonts w:ascii="Arial" w:eastAsia="Arial" w:hAnsi="Arial" w:cs="Arial"/>
          <w:sz w:val="24"/>
          <w:szCs w:val="24"/>
        </w:rPr>
        <w:t xml:space="preserve">el procedimiento </w:t>
      </w:r>
      <w:r w:rsidR="00FC71B7">
        <w:rPr>
          <w:rFonts w:ascii="Arial" w:eastAsia="Arial" w:hAnsi="Arial" w:cs="Arial"/>
          <w:sz w:val="24"/>
          <w:szCs w:val="24"/>
        </w:rPr>
        <w:t xml:space="preserve">a seguir </w:t>
      </w:r>
      <w:r>
        <w:rPr>
          <w:rFonts w:ascii="Arial" w:eastAsia="Arial" w:hAnsi="Arial" w:cs="Arial"/>
          <w:sz w:val="24"/>
          <w:szCs w:val="24"/>
        </w:rPr>
        <w:t>para</w:t>
      </w:r>
      <w:r w:rsidRPr="001209AD">
        <w:rPr>
          <w:rFonts w:ascii="Arial" w:eastAsia="Arial" w:hAnsi="Arial" w:cs="Arial"/>
          <w:sz w:val="24"/>
          <w:szCs w:val="24"/>
        </w:rPr>
        <w:t xml:space="preserve"> las Ratificaciones.</w:t>
      </w:r>
    </w:p>
    <w:p w14:paraId="66B9E1A6" w14:textId="77777777" w:rsidR="00FC71B7" w:rsidRDefault="00FC71B7" w:rsidP="00FC71B7">
      <w:pPr>
        <w:spacing w:after="0" w:line="360" w:lineRule="auto"/>
        <w:jc w:val="both"/>
        <w:rPr>
          <w:rFonts w:ascii="Arial" w:eastAsia="Arial" w:hAnsi="Arial" w:cs="Arial"/>
          <w:sz w:val="24"/>
          <w:szCs w:val="24"/>
        </w:rPr>
      </w:pPr>
    </w:p>
    <w:p w14:paraId="04127846" w14:textId="7B964BF0" w:rsidR="00BE6594" w:rsidRDefault="00666455" w:rsidP="00BE6594">
      <w:pPr>
        <w:spacing w:line="360" w:lineRule="auto"/>
        <w:jc w:val="both"/>
        <w:rPr>
          <w:rFonts w:ascii="Arial" w:eastAsia="Arial" w:hAnsi="Arial" w:cs="Arial"/>
          <w:sz w:val="24"/>
          <w:szCs w:val="24"/>
        </w:rPr>
      </w:pPr>
      <w:r>
        <w:rPr>
          <w:rFonts w:ascii="Arial" w:eastAsia="Arial" w:hAnsi="Arial" w:cs="Arial"/>
          <w:sz w:val="24"/>
          <w:szCs w:val="24"/>
          <w:lang w:val="es-ES"/>
        </w:rPr>
        <w:t>Ratificar</w:t>
      </w:r>
      <w:r w:rsidR="008770FD" w:rsidRPr="008770FD">
        <w:rPr>
          <w:rFonts w:ascii="Arial" w:eastAsia="Arial" w:hAnsi="Arial" w:cs="Arial"/>
          <w:sz w:val="24"/>
          <w:szCs w:val="24"/>
          <w:lang w:val="es-ES"/>
        </w:rPr>
        <w:t xml:space="preserve"> es el acto o hecho de </w:t>
      </w:r>
      <w:r w:rsidR="008770FD" w:rsidRPr="008770FD">
        <w:rPr>
          <w:rFonts w:ascii="Arial" w:eastAsia="Arial" w:hAnsi="Arial" w:cs="Arial"/>
          <w:b/>
          <w:bCs/>
          <w:sz w:val="24"/>
          <w:szCs w:val="24"/>
        </w:rPr>
        <w:t>a</w:t>
      </w:r>
      <w:r w:rsidR="008770FD">
        <w:rPr>
          <w:rFonts w:ascii="Arial" w:eastAsia="Arial" w:hAnsi="Arial" w:cs="Arial"/>
          <w:b/>
          <w:bCs/>
          <w:sz w:val="24"/>
          <w:szCs w:val="24"/>
        </w:rPr>
        <w:t>firmar o revalidar un documento.</w:t>
      </w:r>
      <w:r w:rsidR="008770FD">
        <w:rPr>
          <w:rFonts w:ascii="Arial" w:eastAsia="Arial" w:hAnsi="Arial" w:cs="Arial"/>
          <w:sz w:val="24"/>
          <w:szCs w:val="24"/>
        </w:rPr>
        <w:t xml:space="preserve"> </w:t>
      </w:r>
      <w:r w:rsidR="009F64A8">
        <w:rPr>
          <w:rFonts w:ascii="Arial" w:eastAsia="Arial" w:hAnsi="Arial" w:cs="Arial"/>
          <w:sz w:val="24"/>
          <w:szCs w:val="24"/>
        </w:rPr>
        <w:t xml:space="preserve">El capítulo V del Reglamento, denominado </w:t>
      </w:r>
      <w:r w:rsidR="009F64A8">
        <w:rPr>
          <w:rFonts w:ascii="Arial" w:eastAsia="Arial" w:hAnsi="Arial" w:cs="Arial"/>
          <w:i/>
          <w:sz w:val="24"/>
          <w:szCs w:val="24"/>
        </w:rPr>
        <w:t>“De las Ratificaciones”</w:t>
      </w:r>
      <w:r w:rsidR="008770FD">
        <w:rPr>
          <w:rFonts w:ascii="Arial" w:eastAsia="Arial" w:hAnsi="Arial" w:cs="Arial"/>
          <w:sz w:val="24"/>
          <w:szCs w:val="24"/>
        </w:rPr>
        <w:t xml:space="preserve">, </w:t>
      </w:r>
      <w:r w:rsidR="009F64A8">
        <w:rPr>
          <w:rFonts w:ascii="Arial" w:eastAsia="Arial" w:hAnsi="Arial" w:cs="Arial"/>
          <w:sz w:val="24"/>
          <w:szCs w:val="24"/>
        </w:rPr>
        <w:t xml:space="preserve">establece el </w:t>
      </w:r>
      <w:r>
        <w:rPr>
          <w:rFonts w:ascii="Arial" w:eastAsia="Arial" w:hAnsi="Arial" w:cs="Arial"/>
          <w:sz w:val="24"/>
          <w:szCs w:val="24"/>
        </w:rPr>
        <w:t xml:space="preserve">procedimiento que </w:t>
      </w:r>
      <w:r w:rsidR="009F64A8">
        <w:rPr>
          <w:rFonts w:ascii="Arial" w:eastAsia="Arial" w:hAnsi="Arial" w:cs="Arial"/>
          <w:sz w:val="24"/>
          <w:szCs w:val="24"/>
        </w:rPr>
        <w:t xml:space="preserve">deberá </w:t>
      </w:r>
      <w:r>
        <w:rPr>
          <w:rFonts w:ascii="Arial" w:eastAsia="Arial" w:hAnsi="Arial" w:cs="Arial"/>
          <w:sz w:val="24"/>
          <w:szCs w:val="24"/>
        </w:rPr>
        <w:t xml:space="preserve">seguirse </w:t>
      </w:r>
      <w:r w:rsidR="009F64A8">
        <w:rPr>
          <w:rFonts w:ascii="Arial" w:eastAsia="Arial" w:hAnsi="Arial" w:cs="Arial"/>
          <w:sz w:val="24"/>
          <w:szCs w:val="24"/>
        </w:rPr>
        <w:t xml:space="preserve">para la atención de </w:t>
      </w:r>
      <w:r>
        <w:rPr>
          <w:rFonts w:ascii="Arial" w:eastAsia="Arial" w:hAnsi="Arial" w:cs="Arial"/>
          <w:sz w:val="24"/>
          <w:szCs w:val="24"/>
        </w:rPr>
        <w:t xml:space="preserve">la </w:t>
      </w:r>
      <w:r w:rsidR="009F64A8">
        <w:rPr>
          <w:rFonts w:ascii="Arial" w:eastAsia="Arial" w:hAnsi="Arial" w:cs="Arial"/>
          <w:sz w:val="24"/>
          <w:szCs w:val="24"/>
        </w:rPr>
        <w:t>ratificació</w:t>
      </w:r>
      <w:r w:rsidR="008770FD">
        <w:rPr>
          <w:rFonts w:ascii="Arial" w:eastAsia="Arial" w:hAnsi="Arial" w:cs="Arial"/>
          <w:sz w:val="24"/>
          <w:szCs w:val="24"/>
        </w:rPr>
        <w:t>n de algún documento. Durante el</w:t>
      </w:r>
      <w:r w:rsidR="009F64A8">
        <w:rPr>
          <w:rFonts w:ascii="Arial" w:eastAsia="Arial" w:hAnsi="Arial" w:cs="Arial"/>
          <w:sz w:val="24"/>
          <w:szCs w:val="24"/>
        </w:rPr>
        <w:t xml:space="preserve"> proceso electoral</w:t>
      </w:r>
      <w:r w:rsidR="008770FD">
        <w:rPr>
          <w:rFonts w:ascii="Arial" w:eastAsia="Arial" w:hAnsi="Arial" w:cs="Arial"/>
          <w:sz w:val="24"/>
          <w:szCs w:val="24"/>
        </w:rPr>
        <w:t>,</w:t>
      </w:r>
      <w:r>
        <w:rPr>
          <w:rFonts w:ascii="Arial" w:eastAsia="Arial" w:hAnsi="Arial" w:cs="Arial"/>
          <w:sz w:val="24"/>
          <w:szCs w:val="24"/>
        </w:rPr>
        <w:t xml:space="preserve"> generalmente,</w:t>
      </w:r>
      <w:r w:rsidR="009F64A8">
        <w:rPr>
          <w:rFonts w:ascii="Arial" w:eastAsia="Arial" w:hAnsi="Arial" w:cs="Arial"/>
          <w:sz w:val="24"/>
          <w:szCs w:val="24"/>
        </w:rPr>
        <w:t xml:space="preserve"> la figura de ratificación es utilizada para ratificar las renuncias de aspirantes de candidaturas</w:t>
      </w:r>
      <w:r w:rsidR="008770FD">
        <w:rPr>
          <w:rFonts w:ascii="Arial" w:eastAsia="Arial" w:hAnsi="Arial" w:cs="Arial"/>
          <w:sz w:val="24"/>
          <w:szCs w:val="24"/>
        </w:rPr>
        <w:t xml:space="preserve">, candidaturas, así como </w:t>
      </w:r>
      <w:r w:rsidR="009F64A8">
        <w:rPr>
          <w:rFonts w:ascii="Arial" w:eastAsia="Arial" w:hAnsi="Arial" w:cs="Arial"/>
          <w:sz w:val="24"/>
          <w:szCs w:val="24"/>
        </w:rPr>
        <w:t>renuncias de func</w:t>
      </w:r>
      <w:r w:rsidR="008770FD">
        <w:rPr>
          <w:rFonts w:ascii="Arial" w:eastAsia="Arial" w:hAnsi="Arial" w:cs="Arial"/>
          <w:sz w:val="24"/>
          <w:szCs w:val="24"/>
        </w:rPr>
        <w:t>ionarios que integran los ODES</w:t>
      </w:r>
      <w:r w:rsidR="00BE2160">
        <w:rPr>
          <w:rFonts w:ascii="Arial" w:eastAsia="Arial" w:hAnsi="Arial" w:cs="Arial"/>
          <w:sz w:val="24"/>
          <w:szCs w:val="24"/>
        </w:rPr>
        <w:t xml:space="preserve"> o ratificaciones o desistimientos de un procedimiento administrativo sustanciado por la Dirección Ejecutiva de Asuntos Jurídicos</w:t>
      </w:r>
      <w:r w:rsidR="008770FD">
        <w:rPr>
          <w:rFonts w:ascii="Arial" w:eastAsia="Arial" w:hAnsi="Arial" w:cs="Arial"/>
          <w:sz w:val="24"/>
          <w:szCs w:val="24"/>
        </w:rPr>
        <w:t>.</w:t>
      </w:r>
    </w:p>
    <w:p w14:paraId="539CB62C" w14:textId="77777777" w:rsidR="001209AD" w:rsidRDefault="001209AD" w:rsidP="00BE6594">
      <w:pPr>
        <w:spacing w:line="360" w:lineRule="auto"/>
        <w:jc w:val="both"/>
        <w:rPr>
          <w:rFonts w:ascii="Arial" w:eastAsia="Arial" w:hAnsi="Arial" w:cs="Arial"/>
          <w:sz w:val="24"/>
          <w:szCs w:val="24"/>
        </w:rPr>
      </w:pPr>
    </w:p>
    <w:p w14:paraId="3E059E49" w14:textId="77777777" w:rsidR="001209AD" w:rsidRDefault="001209AD" w:rsidP="00BE6594">
      <w:pPr>
        <w:spacing w:line="360" w:lineRule="auto"/>
        <w:jc w:val="both"/>
        <w:rPr>
          <w:rFonts w:ascii="Arial" w:eastAsia="Arial" w:hAnsi="Arial" w:cs="Arial"/>
          <w:sz w:val="24"/>
          <w:szCs w:val="24"/>
        </w:rPr>
      </w:pPr>
    </w:p>
    <w:p w14:paraId="78962A5C" w14:textId="77777777" w:rsidR="001209AD" w:rsidRDefault="001209AD" w:rsidP="00BE6594">
      <w:pPr>
        <w:spacing w:line="360" w:lineRule="auto"/>
        <w:jc w:val="both"/>
        <w:rPr>
          <w:rFonts w:ascii="Arial" w:eastAsia="Arial" w:hAnsi="Arial" w:cs="Arial"/>
          <w:sz w:val="24"/>
          <w:szCs w:val="24"/>
        </w:rPr>
      </w:pPr>
    </w:p>
    <w:p w14:paraId="24305412" w14:textId="77777777" w:rsidR="001209AD" w:rsidRDefault="001209AD" w:rsidP="00BE6594">
      <w:pPr>
        <w:spacing w:line="360" w:lineRule="auto"/>
        <w:jc w:val="both"/>
        <w:rPr>
          <w:rFonts w:ascii="Arial" w:eastAsia="Arial" w:hAnsi="Arial" w:cs="Arial"/>
          <w:sz w:val="24"/>
          <w:szCs w:val="24"/>
        </w:rPr>
      </w:pPr>
    </w:p>
    <w:p w14:paraId="005A239E" w14:textId="5459816F" w:rsidR="00062F67" w:rsidRDefault="00062F67" w:rsidP="00BE2160">
      <w:pPr>
        <w:pStyle w:val="Ttulo1"/>
        <w:numPr>
          <w:ilvl w:val="0"/>
          <w:numId w:val="37"/>
        </w:numPr>
        <w:jc w:val="both"/>
        <w:rPr>
          <w:rFonts w:ascii="Arial" w:eastAsia="Arial" w:hAnsi="Arial" w:cs="Arial"/>
          <w:sz w:val="24"/>
          <w:szCs w:val="24"/>
        </w:rPr>
      </w:pPr>
      <w:bookmarkStart w:id="4" w:name="_Toc107423001"/>
      <w:r w:rsidRPr="00C561DC">
        <w:rPr>
          <w:rFonts w:ascii="Arial" w:eastAsia="Arial" w:hAnsi="Arial" w:cs="Arial"/>
          <w:sz w:val="24"/>
          <w:szCs w:val="24"/>
        </w:rPr>
        <w:t>Procedimiento para la atención de ratificaciones</w:t>
      </w:r>
      <w:bookmarkEnd w:id="4"/>
      <w:r w:rsidRPr="00C561DC">
        <w:rPr>
          <w:rFonts w:ascii="Arial" w:eastAsia="Arial" w:hAnsi="Arial" w:cs="Arial"/>
          <w:sz w:val="24"/>
          <w:szCs w:val="24"/>
        </w:rPr>
        <w:t xml:space="preserve"> </w:t>
      </w:r>
    </w:p>
    <w:p w14:paraId="01091439" w14:textId="77777777" w:rsidR="00BE2160" w:rsidRPr="00BE2160" w:rsidRDefault="00BE2160" w:rsidP="00BE2160"/>
    <w:p w14:paraId="1D1504FF" w14:textId="09F72A24" w:rsidR="00BE6594" w:rsidRDefault="005A024D">
      <w:pPr>
        <w:spacing w:line="360" w:lineRule="auto"/>
        <w:jc w:val="both"/>
        <w:rPr>
          <w:rFonts w:ascii="Arial" w:eastAsia="Arial" w:hAnsi="Arial" w:cs="Arial"/>
          <w:sz w:val="24"/>
          <w:szCs w:val="24"/>
        </w:rPr>
      </w:pPr>
      <w:r>
        <w:rPr>
          <w:rFonts w:ascii="Arial" w:eastAsia="Arial" w:hAnsi="Arial" w:cs="Arial"/>
          <w:sz w:val="24"/>
          <w:szCs w:val="24"/>
        </w:rPr>
        <w:t>L</w:t>
      </w:r>
      <w:r w:rsidR="00BE6594">
        <w:rPr>
          <w:rFonts w:ascii="Arial" w:eastAsia="Arial" w:hAnsi="Arial" w:cs="Arial"/>
          <w:sz w:val="24"/>
          <w:szCs w:val="24"/>
        </w:rPr>
        <w:t>as ratificaciones</w:t>
      </w:r>
      <w:r>
        <w:rPr>
          <w:rFonts w:ascii="Arial" w:eastAsia="Arial" w:hAnsi="Arial" w:cs="Arial"/>
          <w:sz w:val="24"/>
          <w:szCs w:val="24"/>
        </w:rPr>
        <w:t xml:space="preserve"> de los escritos de renuncias</w:t>
      </w:r>
      <w:r w:rsidR="00BE2160">
        <w:rPr>
          <w:rFonts w:ascii="Arial" w:eastAsia="Arial" w:hAnsi="Arial" w:cs="Arial"/>
          <w:sz w:val="24"/>
          <w:szCs w:val="24"/>
        </w:rPr>
        <w:t xml:space="preserve"> o de algún otro documento</w:t>
      </w:r>
      <w:r w:rsidR="00BE6594">
        <w:rPr>
          <w:rFonts w:ascii="Arial" w:eastAsia="Arial" w:hAnsi="Arial" w:cs="Arial"/>
          <w:sz w:val="24"/>
          <w:szCs w:val="24"/>
        </w:rPr>
        <w:t>, se deberán realizar</w:t>
      </w:r>
      <w:r w:rsidR="00BE6594" w:rsidRPr="007B698E">
        <w:rPr>
          <w:rFonts w:ascii="Arial" w:eastAsia="Arial" w:hAnsi="Arial" w:cs="Arial"/>
          <w:color w:val="000000"/>
          <w:sz w:val="24"/>
          <w:szCs w:val="24"/>
        </w:rPr>
        <w:t xml:space="preserve"> de manera </w:t>
      </w:r>
      <w:r w:rsidR="00BE6594" w:rsidRPr="007B698E">
        <w:rPr>
          <w:rFonts w:ascii="Arial" w:eastAsia="Arial" w:hAnsi="Arial" w:cs="Arial"/>
          <w:b/>
          <w:color w:val="000000"/>
          <w:sz w:val="24"/>
          <w:szCs w:val="24"/>
        </w:rPr>
        <w:t>inmediata,</w:t>
      </w:r>
      <w:r w:rsidR="00BE6594">
        <w:rPr>
          <w:rFonts w:ascii="Arial" w:eastAsia="Arial" w:hAnsi="Arial" w:cs="Arial"/>
          <w:color w:val="000000"/>
          <w:sz w:val="24"/>
          <w:szCs w:val="24"/>
        </w:rPr>
        <w:t xml:space="preserve"> tomando en cuenta </w:t>
      </w:r>
      <w:r w:rsidR="001607E3">
        <w:rPr>
          <w:rFonts w:ascii="Arial" w:eastAsia="Arial" w:hAnsi="Arial" w:cs="Arial"/>
          <w:color w:val="000000"/>
          <w:sz w:val="24"/>
          <w:szCs w:val="24"/>
        </w:rPr>
        <w:t xml:space="preserve">dos </w:t>
      </w:r>
      <w:r w:rsidR="00BE6594">
        <w:rPr>
          <w:rFonts w:ascii="Arial" w:eastAsia="Arial" w:hAnsi="Arial" w:cs="Arial"/>
          <w:color w:val="000000"/>
          <w:sz w:val="24"/>
          <w:szCs w:val="24"/>
        </w:rPr>
        <w:t>principio</w:t>
      </w:r>
      <w:r>
        <w:rPr>
          <w:rFonts w:ascii="Arial" w:eastAsia="Arial" w:hAnsi="Arial" w:cs="Arial"/>
          <w:color w:val="000000"/>
          <w:sz w:val="24"/>
          <w:szCs w:val="24"/>
        </w:rPr>
        <w:t>s</w:t>
      </w:r>
      <w:r w:rsidR="001607E3">
        <w:rPr>
          <w:rFonts w:ascii="Arial" w:eastAsia="Arial" w:hAnsi="Arial" w:cs="Arial"/>
          <w:color w:val="000000"/>
          <w:sz w:val="24"/>
          <w:szCs w:val="24"/>
        </w:rPr>
        <w:t xml:space="preserve"> esenciales</w:t>
      </w:r>
      <w:r>
        <w:rPr>
          <w:rFonts w:ascii="Arial" w:eastAsia="Arial" w:hAnsi="Arial" w:cs="Arial"/>
          <w:color w:val="000000"/>
          <w:sz w:val="24"/>
          <w:szCs w:val="24"/>
        </w:rPr>
        <w:t xml:space="preserve"> </w:t>
      </w:r>
      <w:r w:rsidR="00BE6594">
        <w:rPr>
          <w:rFonts w:ascii="Arial" w:eastAsia="Arial" w:hAnsi="Arial" w:cs="Arial"/>
          <w:color w:val="000000"/>
          <w:sz w:val="24"/>
          <w:szCs w:val="24"/>
        </w:rPr>
        <w:t>de la función de oficialía electoral</w:t>
      </w:r>
      <w:r w:rsidR="001607E3">
        <w:rPr>
          <w:rFonts w:ascii="Arial" w:eastAsia="Arial" w:hAnsi="Arial" w:cs="Arial"/>
          <w:color w:val="000000"/>
          <w:sz w:val="24"/>
          <w:szCs w:val="24"/>
        </w:rPr>
        <w:t>: el de inmediación y oportunidad</w:t>
      </w:r>
      <w:r>
        <w:rPr>
          <w:rFonts w:ascii="Arial" w:eastAsia="Arial" w:hAnsi="Arial" w:cs="Arial"/>
          <w:color w:val="000000"/>
          <w:sz w:val="24"/>
          <w:szCs w:val="24"/>
        </w:rPr>
        <w:t xml:space="preserve">, es decir que </w:t>
      </w:r>
      <w:r w:rsidR="00BE6594">
        <w:rPr>
          <w:rFonts w:ascii="Arial" w:eastAsia="Arial" w:hAnsi="Arial" w:cs="Arial"/>
          <w:color w:val="000000"/>
          <w:sz w:val="24"/>
          <w:szCs w:val="24"/>
        </w:rPr>
        <w:t xml:space="preserve">se requiere </w:t>
      </w:r>
      <w:r w:rsidR="00BE6594" w:rsidRPr="007B698E">
        <w:rPr>
          <w:rFonts w:ascii="Arial" w:eastAsia="Arial" w:hAnsi="Arial" w:cs="Arial"/>
          <w:color w:val="000000"/>
          <w:sz w:val="24"/>
          <w:szCs w:val="24"/>
        </w:rPr>
        <w:t xml:space="preserve">que </w:t>
      </w:r>
      <w:r w:rsidR="00BE6594">
        <w:rPr>
          <w:rFonts w:ascii="Arial" w:eastAsia="Arial" w:hAnsi="Arial" w:cs="Arial"/>
          <w:color w:val="000000"/>
          <w:sz w:val="24"/>
          <w:szCs w:val="24"/>
        </w:rPr>
        <w:t>estas actas</w:t>
      </w:r>
      <w:r>
        <w:rPr>
          <w:rFonts w:ascii="Arial" w:eastAsia="Arial" w:hAnsi="Arial" w:cs="Arial"/>
          <w:color w:val="000000"/>
          <w:sz w:val="24"/>
          <w:szCs w:val="24"/>
        </w:rPr>
        <w:t xml:space="preserve"> de </w:t>
      </w:r>
      <w:r w:rsidR="005336B8">
        <w:rPr>
          <w:rFonts w:ascii="Arial" w:eastAsia="Arial" w:hAnsi="Arial" w:cs="Arial"/>
          <w:color w:val="000000"/>
          <w:sz w:val="24"/>
          <w:szCs w:val="24"/>
        </w:rPr>
        <w:t>ratificaci</w:t>
      </w:r>
      <w:r w:rsidR="00E84B1B">
        <w:rPr>
          <w:rFonts w:ascii="Arial" w:eastAsia="Arial" w:hAnsi="Arial" w:cs="Arial"/>
          <w:color w:val="000000"/>
          <w:sz w:val="24"/>
          <w:szCs w:val="24"/>
        </w:rPr>
        <w:t>o</w:t>
      </w:r>
      <w:r w:rsidR="005336B8">
        <w:rPr>
          <w:rFonts w:ascii="Arial" w:eastAsia="Arial" w:hAnsi="Arial" w:cs="Arial"/>
          <w:color w:val="000000"/>
          <w:sz w:val="24"/>
          <w:szCs w:val="24"/>
        </w:rPr>
        <w:t>n</w:t>
      </w:r>
      <w:r w:rsidR="00E84B1B">
        <w:rPr>
          <w:rFonts w:ascii="Arial" w:eastAsia="Arial" w:hAnsi="Arial" w:cs="Arial"/>
          <w:color w:val="000000"/>
          <w:sz w:val="24"/>
          <w:szCs w:val="24"/>
        </w:rPr>
        <w:t>es</w:t>
      </w:r>
      <w:r>
        <w:rPr>
          <w:rFonts w:ascii="Arial" w:eastAsia="Arial" w:hAnsi="Arial" w:cs="Arial"/>
          <w:color w:val="000000"/>
          <w:sz w:val="24"/>
          <w:szCs w:val="24"/>
        </w:rPr>
        <w:t>,</w:t>
      </w:r>
      <w:r w:rsidR="00BE6594" w:rsidRPr="007B698E">
        <w:rPr>
          <w:rFonts w:ascii="Arial" w:eastAsia="Arial" w:hAnsi="Arial" w:cs="Arial"/>
          <w:color w:val="000000"/>
          <w:sz w:val="24"/>
          <w:szCs w:val="24"/>
        </w:rPr>
        <w:t xml:space="preserve"> se rea</w:t>
      </w:r>
      <w:r w:rsidR="00BE6594">
        <w:rPr>
          <w:rFonts w:ascii="Arial" w:eastAsia="Arial" w:hAnsi="Arial" w:cs="Arial"/>
          <w:color w:val="000000"/>
          <w:sz w:val="24"/>
          <w:szCs w:val="24"/>
        </w:rPr>
        <w:t>licen directa y rápidamente</w:t>
      </w:r>
      <w:r w:rsidR="005336B8">
        <w:rPr>
          <w:rFonts w:ascii="Arial" w:eastAsia="Arial" w:hAnsi="Arial" w:cs="Arial"/>
          <w:color w:val="000000"/>
          <w:sz w:val="24"/>
          <w:szCs w:val="24"/>
        </w:rPr>
        <w:t>;</w:t>
      </w:r>
      <w:r w:rsidR="00BE6594" w:rsidRPr="007B698E">
        <w:rPr>
          <w:rFonts w:ascii="Arial" w:eastAsia="Arial" w:hAnsi="Arial" w:cs="Arial"/>
          <w:color w:val="000000"/>
          <w:sz w:val="24"/>
          <w:szCs w:val="24"/>
        </w:rPr>
        <w:t xml:space="preserve"> </w:t>
      </w:r>
      <w:r w:rsidR="00BE6594">
        <w:rPr>
          <w:rFonts w:ascii="Arial" w:eastAsia="Arial" w:hAnsi="Arial" w:cs="Arial"/>
          <w:color w:val="000000"/>
          <w:sz w:val="24"/>
          <w:szCs w:val="24"/>
        </w:rPr>
        <w:t xml:space="preserve">para lo cual, una vez estando presente el o la compareciente se deberá desahogar la diligencia. </w:t>
      </w:r>
    </w:p>
    <w:p w14:paraId="4A6D5EA3" w14:textId="21FD0081" w:rsidR="008770FD" w:rsidRDefault="00BE6594">
      <w:pPr>
        <w:spacing w:line="360" w:lineRule="auto"/>
        <w:jc w:val="both"/>
        <w:rPr>
          <w:rFonts w:ascii="Arial" w:eastAsia="Arial" w:hAnsi="Arial" w:cs="Arial"/>
          <w:sz w:val="24"/>
          <w:szCs w:val="24"/>
        </w:rPr>
      </w:pPr>
      <w:r>
        <w:rPr>
          <w:rFonts w:ascii="Arial" w:eastAsia="Arial" w:hAnsi="Arial" w:cs="Arial"/>
          <w:sz w:val="24"/>
          <w:szCs w:val="24"/>
        </w:rPr>
        <w:t>Esta</w:t>
      </w:r>
      <w:r w:rsidR="008770FD">
        <w:rPr>
          <w:rFonts w:ascii="Arial" w:eastAsia="Arial" w:hAnsi="Arial" w:cs="Arial"/>
          <w:sz w:val="24"/>
          <w:szCs w:val="24"/>
        </w:rPr>
        <w:t xml:space="preserve"> función de ratificar la podrán </w:t>
      </w:r>
      <w:r w:rsidR="006A1D91">
        <w:rPr>
          <w:rFonts w:ascii="Arial" w:eastAsia="Arial" w:hAnsi="Arial" w:cs="Arial"/>
          <w:sz w:val="24"/>
          <w:szCs w:val="24"/>
        </w:rPr>
        <w:t>realizar</w:t>
      </w:r>
      <w:r w:rsidR="008770FD">
        <w:rPr>
          <w:rFonts w:ascii="Arial" w:eastAsia="Arial" w:hAnsi="Arial" w:cs="Arial"/>
          <w:sz w:val="24"/>
          <w:szCs w:val="24"/>
        </w:rPr>
        <w:t xml:space="preserve"> </w:t>
      </w:r>
      <w:r w:rsidR="00BE2160">
        <w:rPr>
          <w:rFonts w:ascii="Arial" w:eastAsia="Arial" w:hAnsi="Arial" w:cs="Arial"/>
          <w:sz w:val="24"/>
          <w:szCs w:val="24"/>
        </w:rPr>
        <w:t>en Oficinas Centrales como en Consejos Municipales o Distritales</w:t>
      </w:r>
      <w:r w:rsidR="008770FD" w:rsidRPr="008770FD">
        <w:rPr>
          <w:rFonts w:ascii="Arial" w:eastAsia="Arial" w:hAnsi="Arial" w:cs="Arial"/>
          <w:sz w:val="24"/>
          <w:szCs w:val="24"/>
        </w:rPr>
        <w:t>,</w:t>
      </w:r>
      <w:r w:rsidR="001607E3">
        <w:rPr>
          <w:rFonts w:ascii="Arial" w:eastAsia="Arial" w:hAnsi="Arial" w:cs="Arial"/>
          <w:sz w:val="24"/>
          <w:szCs w:val="24"/>
        </w:rPr>
        <w:t xml:space="preserve"> con pers</w:t>
      </w:r>
      <w:r w:rsidR="008770FD">
        <w:rPr>
          <w:rFonts w:ascii="Arial" w:eastAsia="Arial" w:hAnsi="Arial" w:cs="Arial"/>
          <w:sz w:val="24"/>
          <w:szCs w:val="24"/>
        </w:rPr>
        <w:t>onas que tengan delegada la función de oficialía electoral,</w:t>
      </w:r>
      <w:r w:rsidR="008770FD" w:rsidRPr="008770FD">
        <w:rPr>
          <w:rFonts w:ascii="Arial" w:eastAsia="Arial" w:hAnsi="Arial" w:cs="Arial"/>
          <w:sz w:val="24"/>
          <w:szCs w:val="24"/>
        </w:rPr>
        <w:t xml:space="preserve"> </w:t>
      </w:r>
      <w:r w:rsidR="008770FD">
        <w:rPr>
          <w:rFonts w:ascii="Arial" w:eastAsia="Arial" w:hAnsi="Arial" w:cs="Arial"/>
          <w:sz w:val="24"/>
          <w:szCs w:val="24"/>
        </w:rPr>
        <w:t xml:space="preserve">para </w:t>
      </w:r>
      <w:r w:rsidR="006A1D91">
        <w:rPr>
          <w:rFonts w:ascii="Arial" w:eastAsia="Arial" w:hAnsi="Arial" w:cs="Arial"/>
          <w:sz w:val="24"/>
          <w:szCs w:val="24"/>
        </w:rPr>
        <w:t>ratificar renuncias presentadas</w:t>
      </w:r>
      <w:r w:rsidR="001109ED">
        <w:rPr>
          <w:rFonts w:ascii="Arial" w:eastAsia="Arial" w:hAnsi="Arial" w:cs="Arial"/>
          <w:sz w:val="24"/>
          <w:szCs w:val="24"/>
        </w:rPr>
        <w:t xml:space="preserve"> directamente en la UTOE o en los </w:t>
      </w:r>
      <w:r w:rsidR="006A1D91">
        <w:rPr>
          <w:rFonts w:ascii="Arial" w:eastAsia="Arial" w:hAnsi="Arial" w:cs="Arial"/>
          <w:sz w:val="24"/>
          <w:szCs w:val="24"/>
        </w:rPr>
        <w:t>consejos</w:t>
      </w:r>
      <w:r w:rsidR="001109ED">
        <w:rPr>
          <w:rFonts w:ascii="Arial" w:eastAsia="Arial" w:hAnsi="Arial" w:cs="Arial"/>
          <w:sz w:val="24"/>
          <w:szCs w:val="24"/>
        </w:rPr>
        <w:t xml:space="preserve"> electorales</w:t>
      </w:r>
      <w:r w:rsidR="006A1D91">
        <w:rPr>
          <w:rFonts w:ascii="Arial" w:eastAsia="Arial" w:hAnsi="Arial" w:cs="Arial"/>
          <w:sz w:val="24"/>
          <w:szCs w:val="24"/>
        </w:rPr>
        <w:t>.</w:t>
      </w:r>
    </w:p>
    <w:p w14:paraId="60D47DB0" w14:textId="77777777" w:rsidR="000E71AB" w:rsidRDefault="00A3418E">
      <w:pPr>
        <w:spacing w:line="360" w:lineRule="auto"/>
        <w:jc w:val="both"/>
        <w:rPr>
          <w:rFonts w:ascii="Arial" w:eastAsia="Arial" w:hAnsi="Arial" w:cs="Arial"/>
          <w:sz w:val="24"/>
          <w:szCs w:val="24"/>
        </w:rPr>
      </w:pPr>
      <w:r>
        <w:rPr>
          <w:rFonts w:ascii="Arial" w:eastAsia="Arial" w:hAnsi="Arial" w:cs="Arial"/>
          <w:sz w:val="24"/>
          <w:szCs w:val="24"/>
        </w:rPr>
        <w:t xml:space="preserve">En razón de lo anterior, </w:t>
      </w:r>
      <w:r w:rsidR="009F64A8">
        <w:rPr>
          <w:rFonts w:ascii="Arial" w:eastAsia="Arial" w:hAnsi="Arial" w:cs="Arial"/>
          <w:sz w:val="24"/>
          <w:szCs w:val="24"/>
        </w:rPr>
        <w:t>se describe los siguientes pasos a seguir:</w:t>
      </w:r>
    </w:p>
    <w:p w14:paraId="52E6A70C" w14:textId="576F0F40" w:rsidR="000E71AB" w:rsidRDefault="001607E3">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Cuando </w:t>
      </w:r>
      <w:r w:rsidR="001109ED">
        <w:rPr>
          <w:rFonts w:ascii="Arial" w:eastAsia="Arial" w:hAnsi="Arial" w:cs="Arial"/>
          <w:color w:val="000000"/>
          <w:sz w:val="24"/>
          <w:szCs w:val="24"/>
        </w:rPr>
        <w:t xml:space="preserve">se </w:t>
      </w:r>
      <w:r w:rsidR="009F64A8">
        <w:rPr>
          <w:rFonts w:ascii="Arial" w:eastAsia="Arial" w:hAnsi="Arial" w:cs="Arial"/>
          <w:color w:val="000000"/>
          <w:sz w:val="24"/>
          <w:szCs w:val="24"/>
        </w:rPr>
        <w:t xml:space="preserve">reciba </w:t>
      </w:r>
      <w:r w:rsidR="00A3418E">
        <w:rPr>
          <w:rFonts w:ascii="Arial" w:eastAsia="Arial" w:hAnsi="Arial" w:cs="Arial"/>
          <w:color w:val="000000"/>
          <w:sz w:val="24"/>
          <w:szCs w:val="24"/>
        </w:rPr>
        <w:t>una renuncia</w:t>
      </w:r>
      <w:r w:rsidR="001109ED">
        <w:rPr>
          <w:rFonts w:ascii="Arial" w:eastAsia="Arial" w:hAnsi="Arial" w:cs="Arial"/>
          <w:color w:val="000000"/>
          <w:sz w:val="24"/>
          <w:szCs w:val="24"/>
        </w:rPr>
        <w:t xml:space="preserve"> o ratificación de un documento</w:t>
      </w:r>
      <w:r w:rsidR="00A3418E">
        <w:rPr>
          <w:rFonts w:ascii="Arial" w:eastAsia="Arial" w:hAnsi="Arial" w:cs="Arial"/>
          <w:color w:val="000000"/>
          <w:sz w:val="24"/>
          <w:szCs w:val="24"/>
        </w:rPr>
        <w:t>,</w:t>
      </w:r>
      <w:r>
        <w:rPr>
          <w:rFonts w:ascii="Arial" w:eastAsia="Arial" w:hAnsi="Arial" w:cs="Arial"/>
          <w:color w:val="000000"/>
          <w:sz w:val="24"/>
          <w:szCs w:val="24"/>
        </w:rPr>
        <w:t xml:space="preserve"> el personal del Consejo </w:t>
      </w:r>
      <w:r w:rsidR="001109ED">
        <w:rPr>
          <w:rFonts w:ascii="Arial" w:eastAsia="Arial" w:hAnsi="Arial" w:cs="Arial"/>
          <w:color w:val="000000"/>
          <w:sz w:val="24"/>
          <w:szCs w:val="24"/>
        </w:rPr>
        <w:t xml:space="preserve">o de la UTOE, </w:t>
      </w:r>
      <w:r>
        <w:rPr>
          <w:rFonts w:ascii="Arial" w:eastAsia="Arial" w:hAnsi="Arial" w:cs="Arial"/>
          <w:color w:val="000000"/>
          <w:sz w:val="24"/>
          <w:szCs w:val="24"/>
        </w:rPr>
        <w:t>deberá recibirla sellando e</w:t>
      </w:r>
      <w:r w:rsidR="009F64A8">
        <w:rPr>
          <w:rFonts w:ascii="Arial" w:eastAsia="Arial" w:hAnsi="Arial" w:cs="Arial"/>
          <w:color w:val="000000"/>
          <w:sz w:val="24"/>
          <w:szCs w:val="24"/>
        </w:rPr>
        <w:t xml:space="preserve">l documento </w:t>
      </w:r>
      <w:r>
        <w:rPr>
          <w:rFonts w:ascii="Arial" w:eastAsia="Arial" w:hAnsi="Arial" w:cs="Arial"/>
          <w:color w:val="000000"/>
          <w:sz w:val="24"/>
          <w:szCs w:val="24"/>
        </w:rPr>
        <w:t>con el se</w:t>
      </w:r>
      <w:r w:rsidR="001109ED">
        <w:rPr>
          <w:rFonts w:ascii="Arial" w:eastAsia="Arial" w:hAnsi="Arial" w:cs="Arial"/>
          <w:color w:val="000000"/>
          <w:sz w:val="24"/>
          <w:szCs w:val="24"/>
        </w:rPr>
        <w:t>llo correspondiente</w:t>
      </w:r>
      <w:r>
        <w:rPr>
          <w:rFonts w:ascii="Arial" w:eastAsia="Arial" w:hAnsi="Arial" w:cs="Arial"/>
          <w:color w:val="000000"/>
          <w:sz w:val="24"/>
          <w:szCs w:val="24"/>
        </w:rPr>
        <w:t>, anotando la</w:t>
      </w:r>
      <w:r w:rsidR="009F64A8">
        <w:rPr>
          <w:rFonts w:ascii="Arial" w:eastAsia="Arial" w:hAnsi="Arial" w:cs="Arial"/>
          <w:color w:val="000000"/>
          <w:sz w:val="24"/>
          <w:szCs w:val="24"/>
        </w:rPr>
        <w:t xml:space="preserve"> fecha, hora y firma de quien lo recibe.</w:t>
      </w:r>
    </w:p>
    <w:p w14:paraId="75A35697" w14:textId="77777777" w:rsidR="000E71AB" w:rsidRDefault="000E71AB">
      <w:pPr>
        <w:spacing w:after="0" w:line="360" w:lineRule="auto"/>
        <w:jc w:val="both"/>
        <w:rPr>
          <w:rFonts w:ascii="Arial" w:eastAsia="Arial" w:hAnsi="Arial" w:cs="Arial"/>
          <w:i/>
          <w:sz w:val="24"/>
          <w:szCs w:val="24"/>
        </w:rPr>
      </w:pPr>
    </w:p>
    <w:p w14:paraId="7852F7EF" w14:textId="412EBF0C" w:rsidR="009F64A8" w:rsidRPr="001109ED" w:rsidRDefault="001109ED" w:rsidP="001109ED">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el caso de Órganos Desconcentrados,</w:t>
      </w:r>
      <w:r w:rsidR="009F64A8">
        <w:rPr>
          <w:rFonts w:ascii="Arial" w:eastAsia="Arial" w:hAnsi="Arial" w:cs="Arial"/>
          <w:color w:val="000000"/>
          <w:sz w:val="24"/>
          <w:szCs w:val="24"/>
        </w:rPr>
        <w:t xml:space="preserve"> se avisará </w:t>
      </w:r>
      <w:r w:rsidR="009F64A8" w:rsidRPr="009F64A8">
        <w:rPr>
          <w:rFonts w:ascii="Arial" w:eastAsia="Arial" w:hAnsi="Arial" w:cs="Arial"/>
          <w:b/>
          <w:color w:val="000000"/>
          <w:sz w:val="24"/>
          <w:szCs w:val="24"/>
        </w:rPr>
        <w:t>inmediatamente</w:t>
      </w:r>
      <w:r w:rsidR="00B259E8">
        <w:rPr>
          <w:rFonts w:ascii="Arial" w:eastAsia="Arial" w:hAnsi="Arial" w:cs="Arial"/>
          <w:color w:val="000000"/>
          <w:sz w:val="24"/>
          <w:szCs w:val="24"/>
        </w:rPr>
        <w:t xml:space="preserve"> a la Unidad,</w:t>
      </w:r>
      <w:r w:rsidR="009F64A8">
        <w:rPr>
          <w:rFonts w:ascii="Arial" w:eastAsia="Arial" w:hAnsi="Arial" w:cs="Arial"/>
          <w:color w:val="000000"/>
          <w:sz w:val="24"/>
          <w:szCs w:val="24"/>
        </w:rPr>
        <w:t xml:space="preserve"> por el medio más expedito</w:t>
      </w:r>
      <w:r w:rsidR="009F64A8">
        <w:rPr>
          <w:rFonts w:ascii="Arial" w:eastAsia="Arial" w:hAnsi="Arial" w:cs="Arial"/>
          <w:sz w:val="24"/>
          <w:szCs w:val="24"/>
        </w:rPr>
        <w:t>;</w:t>
      </w:r>
      <w:r w:rsidR="009F64A8">
        <w:rPr>
          <w:rFonts w:ascii="Arial" w:eastAsia="Arial" w:hAnsi="Arial" w:cs="Arial"/>
          <w:color w:val="000000"/>
          <w:sz w:val="24"/>
          <w:szCs w:val="24"/>
        </w:rPr>
        <w:t xml:space="preserve"> </w:t>
      </w:r>
      <w:r w:rsidR="001607E3">
        <w:rPr>
          <w:rFonts w:ascii="Arial" w:eastAsia="Arial" w:hAnsi="Arial" w:cs="Arial"/>
          <w:color w:val="000000"/>
          <w:sz w:val="24"/>
          <w:szCs w:val="24"/>
        </w:rPr>
        <w:t xml:space="preserve">debiendo remitir al correo electrónico brindado para ello, la renuncia y el oficio donde se comunica esa circunstancia. </w:t>
      </w:r>
      <w:bookmarkStart w:id="5" w:name="_heading=h.3whwml4" w:colFirst="0" w:colLast="0"/>
      <w:bookmarkEnd w:id="5"/>
      <w:r w:rsidR="001607E3" w:rsidRPr="001109ED">
        <w:rPr>
          <w:rFonts w:ascii="Arial" w:eastAsia="Arial" w:hAnsi="Arial" w:cs="Arial"/>
          <w:sz w:val="24"/>
          <w:szCs w:val="24"/>
        </w:rPr>
        <w:t>En el correo que para ese efecto envíen, deberá anotarse como asunto: el nombre completo de la persona que renuncia</w:t>
      </w:r>
      <w:r w:rsidR="00B259E8" w:rsidRPr="001109ED">
        <w:rPr>
          <w:rFonts w:ascii="Arial" w:eastAsia="Arial" w:hAnsi="Arial" w:cs="Arial"/>
          <w:color w:val="000000"/>
          <w:sz w:val="24"/>
          <w:szCs w:val="24"/>
        </w:rPr>
        <w:t>,</w:t>
      </w:r>
      <w:r w:rsidR="001607E3" w:rsidRPr="001109ED">
        <w:rPr>
          <w:rFonts w:ascii="Arial" w:eastAsia="Arial" w:hAnsi="Arial" w:cs="Arial"/>
          <w:color w:val="000000"/>
          <w:sz w:val="24"/>
          <w:szCs w:val="24"/>
        </w:rPr>
        <w:t xml:space="preserve"> así como</w:t>
      </w:r>
      <w:r w:rsidR="00B259E8" w:rsidRPr="001109ED">
        <w:rPr>
          <w:rFonts w:ascii="Arial" w:eastAsia="Arial" w:hAnsi="Arial" w:cs="Arial"/>
          <w:color w:val="000000"/>
          <w:sz w:val="24"/>
          <w:szCs w:val="24"/>
        </w:rPr>
        <w:t xml:space="preserve"> el cargo por el que renuncia.</w:t>
      </w:r>
    </w:p>
    <w:p w14:paraId="21FE84B0" w14:textId="77777777" w:rsidR="00B259E8" w:rsidRPr="00B259E8" w:rsidRDefault="00B259E8" w:rsidP="00B259E8">
      <w:pPr>
        <w:pBdr>
          <w:top w:val="nil"/>
          <w:left w:val="nil"/>
          <w:bottom w:val="nil"/>
          <w:right w:val="nil"/>
          <w:between w:val="nil"/>
        </w:pBdr>
        <w:spacing w:after="0" w:line="360" w:lineRule="auto"/>
        <w:jc w:val="both"/>
        <w:rPr>
          <w:rFonts w:ascii="Arial" w:eastAsia="Arial" w:hAnsi="Arial" w:cs="Arial"/>
          <w:color w:val="000000"/>
          <w:sz w:val="24"/>
          <w:szCs w:val="24"/>
        </w:rPr>
      </w:pPr>
    </w:p>
    <w:p w14:paraId="3C3506F7" w14:textId="75C2ABE8" w:rsidR="000E71AB" w:rsidRPr="00025E9D" w:rsidRDefault="009F64A8" w:rsidP="00025E9D">
      <w:pPr>
        <w:pStyle w:val="Prrafodelista"/>
        <w:numPr>
          <w:ilvl w:val="0"/>
          <w:numId w:val="38"/>
        </w:numPr>
        <w:spacing w:after="0" w:line="360" w:lineRule="auto"/>
        <w:jc w:val="both"/>
        <w:rPr>
          <w:rFonts w:ascii="Arial" w:eastAsia="Arial" w:hAnsi="Arial" w:cs="Arial"/>
          <w:sz w:val="24"/>
          <w:szCs w:val="24"/>
        </w:rPr>
      </w:pPr>
      <w:r w:rsidRPr="00025E9D">
        <w:rPr>
          <w:rFonts w:ascii="Arial" w:eastAsia="Arial" w:hAnsi="Arial" w:cs="Arial"/>
          <w:color w:val="000000"/>
          <w:sz w:val="24"/>
          <w:szCs w:val="24"/>
        </w:rPr>
        <w:t>La Unidad</w:t>
      </w:r>
      <w:r w:rsidR="00B259E8" w:rsidRPr="00025E9D">
        <w:rPr>
          <w:rFonts w:ascii="Arial" w:eastAsia="Arial" w:hAnsi="Arial" w:cs="Arial"/>
          <w:color w:val="000000"/>
          <w:sz w:val="24"/>
          <w:szCs w:val="24"/>
        </w:rPr>
        <w:t xml:space="preserve"> </w:t>
      </w:r>
      <w:r w:rsidRPr="00025E9D">
        <w:rPr>
          <w:rFonts w:ascii="Arial" w:eastAsia="Arial" w:hAnsi="Arial" w:cs="Arial"/>
          <w:color w:val="000000"/>
          <w:sz w:val="24"/>
          <w:szCs w:val="24"/>
        </w:rPr>
        <w:t>realizar</w:t>
      </w:r>
      <w:r w:rsidR="00B259E8" w:rsidRPr="00025E9D">
        <w:rPr>
          <w:rFonts w:ascii="Arial" w:eastAsia="Arial" w:hAnsi="Arial" w:cs="Arial"/>
          <w:color w:val="000000"/>
          <w:sz w:val="24"/>
          <w:szCs w:val="24"/>
        </w:rPr>
        <w:t>á</w:t>
      </w:r>
      <w:r w:rsidR="001109ED" w:rsidRPr="00025E9D">
        <w:rPr>
          <w:rFonts w:ascii="Arial" w:eastAsia="Arial" w:hAnsi="Arial" w:cs="Arial"/>
          <w:color w:val="000000"/>
          <w:sz w:val="24"/>
          <w:szCs w:val="24"/>
        </w:rPr>
        <w:t xml:space="preserve"> el registro tanto de las </w:t>
      </w:r>
      <w:r w:rsidR="00025E9D" w:rsidRPr="00025E9D">
        <w:rPr>
          <w:rFonts w:ascii="Arial" w:eastAsia="Arial" w:hAnsi="Arial" w:cs="Arial"/>
          <w:color w:val="000000"/>
          <w:sz w:val="24"/>
          <w:szCs w:val="24"/>
        </w:rPr>
        <w:t>ratificaciones</w:t>
      </w:r>
      <w:r w:rsidR="001109ED" w:rsidRPr="00025E9D">
        <w:rPr>
          <w:rFonts w:ascii="Arial" w:eastAsia="Arial" w:hAnsi="Arial" w:cs="Arial"/>
          <w:color w:val="000000"/>
          <w:sz w:val="24"/>
          <w:szCs w:val="24"/>
        </w:rPr>
        <w:t xml:space="preserve"> recibidas en los Consejos como las recibidas en el </w:t>
      </w:r>
      <w:r w:rsidR="00025E9D" w:rsidRPr="00025E9D">
        <w:rPr>
          <w:rFonts w:ascii="Arial" w:eastAsia="Arial" w:hAnsi="Arial" w:cs="Arial"/>
          <w:color w:val="000000"/>
          <w:sz w:val="24"/>
          <w:szCs w:val="24"/>
        </w:rPr>
        <w:t>Ó</w:t>
      </w:r>
      <w:r w:rsidR="001109ED" w:rsidRPr="00025E9D">
        <w:rPr>
          <w:rFonts w:ascii="Arial" w:eastAsia="Arial" w:hAnsi="Arial" w:cs="Arial"/>
          <w:color w:val="000000"/>
          <w:sz w:val="24"/>
          <w:szCs w:val="24"/>
        </w:rPr>
        <w:t>rgano central en el Libro</w:t>
      </w:r>
      <w:r w:rsidR="00025E9D" w:rsidRPr="009B6643">
        <w:rPr>
          <w:rFonts w:ascii="Arial" w:eastAsia="Arial" w:hAnsi="Arial" w:cs="Arial"/>
          <w:sz w:val="24"/>
          <w:szCs w:val="24"/>
        </w:rPr>
        <w:t xml:space="preserve"> de Certificaciones de la Unidad Técnica de Oficialía Electoral</w:t>
      </w:r>
      <w:r w:rsidR="00025E9D">
        <w:rPr>
          <w:rFonts w:ascii="Arial" w:eastAsia="Arial" w:hAnsi="Arial" w:cs="Arial"/>
          <w:sz w:val="24"/>
          <w:szCs w:val="24"/>
        </w:rPr>
        <w:t xml:space="preserve">, </w:t>
      </w:r>
      <w:r w:rsidR="00B259E8" w:rsidRPr="00025E9D">
        <w:rPr>
          <w:rFonts w:ascii="Arial" w:eastAsia="Arial" w:hAnsi="Arial" w:cs="Arial"/>
          <w:color w:val="000000"/>
          <w:sz w:val="24"/>
          <w:szCs w:val="24"/>
        </w:rPr>
        <w:t>para generar los folios y remitirlos</w:t>
      </w:r>
      <w:r w:rsidR="00025E9D">
        <w:rPr>
          <w:rFonts w:ascii="Arial" w:eastAsia="Arial" w:hAnsi="Arial" w:cs="Arial"/>
          <w:color w:val="000000"/>
          <w:sz w:val="24"/>
          <w:szCs w:val="24"/>
        </w:rPr>
        <w:t xml:space="preserve"> en su caso, al </w:t>
      </w:r>
      <w:r w:rsidR="00B259E8" w:rsidRPr="00025E9D">
        <w:rPr>
          <w:rFonts w:ascii="Arial" w:eastAsia="Arial" w:hAnsi="Arial" w:cs="Arial"/>
          <w:color w:val="000000"/>
          <w:sz w:val="24"/>
          <w:szCs w:val="24"/>
        </w:rPr>
        <w:t>Consejo</w:t>
      </w:r>
      <w:r w:rsidR="00025E9D">
        <w:rPr>
          <w:rFonts w:ascii="Arial" w:eastAsia="Arial" w:hAnsi="Arial" w:cs="Arial"/>
          <w:color w:val="000000"/>
          <w:sz w:val="24"/>
          <w:szCs w:val="24"/>
        </w:rPr>
        <w:t xml:space="preserve"> donde levantará la ratificación del documento</w:t>
      </w:r>
      <w:r w:rsidRPr="00025E9D">
        <w:rPr>
          <w:rFonts w:ascii="Arial" w:eastAsia="Arial" w:hAnsi="Arial" w:cs="Arial"/>
          <w:color w:val="000000"/>
          <w:sz w:val="24"/>
          <w:szCs w:val="24"/>
        </w:rPr>
        <w:t>.</w:t>
      </w:r>
    </w:p>
    <w:p w14:paraId="5958FFF4" w14:textId="77777777" w:rsidR="00B259E8" w:rsidRDefault="00B259E8" w:rsidP="00B259E8">
      <w:pPr>
        <w:pStyle w:val="Prrafodelista"/>
        <w:rPr>
          <w:rFonts w:ascii="Arial" w:eastAsia="Arial" w:hAnsi="Arial" w:cs="Arial"/>
          <w:color w:val="000000"/>
          <w:sz w:val="24"/>
          <w:szCs w:val="24"/>
        </w:rPr>
      </w:pPr>
    </w:p>
    <w:p w14:paraId="466025C2" w14:textId="77777777" w:rsidR="00B259E8" w:rsidRPr="00B259E8" w:rsidRDefault="00B259E8" w:rsidP="00964A52">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sidRPr="00B259E8">
        <w:rPr>
          <w:rFonts w:ascii="Arial" w:eastAsia="Arial" w:hAnsi="Arial" w:cs="Arial"/>
          <w:color w:val="000000"/>
          <w:sz w:val="24"/>
          <w:szCs w:val="24"/>
        </w:rPr>
        <w:t xml:space="preserve">Para </w:t>
      </w:r>
      <w:r w:rsidR="00691549">
        <w:rPr>
          <w:rFonts w:ascii="Arial" w:eastAsia="Arial" w:hAnsi="Arial" w:cs="Arial"/>
          <w:color w:val="000000"/>
          <w:sz w:val="24"/>
          <w:szCs w:val="24"/>
        </w:rPr>
        <w:t>realizar</w:t>
      </w:r>
      <w:r w:rsidRPr="00B259E8">
        <w:rPr>
          <w:rFonts w:ascii="Arial" w:eastAsia="Arial" w:hAnsi="Arial" w:cs="Arial"/>
          <w:color w:val="000000"/>
          <w:sz w:val="24"/>
          <w:szCs w:val="24"/>
        </w:rPr>
        <w:t xml:space="preserve"> </w:t>
      </w:r>
      <w:r w:rsidR="00691549">
        <w:rPr>
          <w:rFonts w:ascii="Arial" w:eastAsia="Arial" w:hAnsi="Arial" w:cs="Arial"/>
          <w:color w:val="000000"/>
          <w:sz w:val="24"/>
          <w:szCs w:val="24"/>
        </w:rPr>
        <w:t>la ratificación del documento en comento</w:t>
      </w:r>
      <w:r>
        <w:rPr>
          <w:rFonts w:ascii="Arial" w:eastAsia="Arial" w:hAnsi="Arial" w:cs="Arial"/>
          <w:color w:val="000000"/>
          <w:sz w:val="24"/>
          <w:szCs w:val="24"/>
        </w:rPr>
        <w:t xml:space="preserve">, </w:t>
      </w:r>
      <w:r w:rsidR="00691549">
        <w:rPr>
          <w:rFonts w:ascii="Arial" w:eastAsia="Arial" w:hAnsi="Arial" w:cs="Arial"/>
          <w:color w:val="000000"/>
          <w:sz w:val="24"/>
          <w:szCs w:val="24"/>
        </w:rPr>
        <w:t xml:space="preserve">la persona que renuncia </w:t>
      </w:r>
      <w:r>
        <w:rPr>
          <w:rFonts w:ascii="Arial" w:eastAsia="Arial" w:hAnsi="Arial" w:cs="Arial"/>
          <w:color w:val="000000"/>
          <w:sz w:val="24"/>
          <w:szCs w:val="24"/>
        </w:rPr>
        <w:t>deberá:</w:t>
      </w:r>
    </w:p>
    <w:p w14:paraId="71954F73" w14:textId="77777777" w:rsidR="00B259E8" w:rsidRPr="00B259E8" w:rsidRDefault="00B259E8" w:rsidP="00B259E8">
      <w:pPr>
        <w:pStyle w:val="Prrafodelista"/>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sidRPr="00B259E8">
        <w:rPr>
          <w:rFonts w:ascii="Arial" w:eastAsia="Arial" w:hAnsi="Arial" w:cs="Arial"/>
          <w:color w:val="000000"/>
          <w:sz w:val="24"/>
          <w:szCs w:val="24"/>
        </w:rPr>
        <w:t>E</w:t>
      </w:r>
      <w:r w:rsidR="00D42991">
        <w:rPr>
          <w:rFonts w:ascii="Arial" w:eastAsia="Arial" w:hAnsi="Arial" w:cs="Arial"/>
          <w:color w:val="000000"/>
          <w:sz w:val="24"/>
          <w:szCs w:val="24"/>
        </w:rPr>
        <w:t>star presente</w:t>
      </w:r>
      <w:r w:rsidR="00691549">
        <w:rPr>
          <w:rFonts w:ascii="Arial" w:eastAsia="Arial" w:hAnsi="Arial" w:cs="Arial"/>
          <w:color w:val="000000"/>
          <w:sz w:val="24"/>
          <w:szCs w:val="24"/>
        </w:rPr>
        <w:t xml:space="preserve"> (este es un acto personalísimo y no puede hacer con ningún tipo de representante);</w:t>
      </w:r>
    </w:p>
    <w:p w14:paraId="0815F607" w14:textId="77777777" w:rsidR="00B259E8" w:rsidRPr="00B259E8" w:rsidRDefault="00B259E8" w:rsidP="00B259E8">
      <w:pPr>
        <w:pStyle w:val="Prrafodelista"/>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sidRPr="00B259E8">
        <w:rPr>
          <w:rFonts w:ascii="Arial" w:eastAsia="Arial" w:hAnsi="Arial" w:cs="Arial"/>
          <w:color w:val="000000"/>
          <w:sz w:val="24"/>
          <w:szCs w:val="24"/>
        </w:rPr>
        <w:t>P</w:t>
      </w:r>
      <w:r w:rsidR="006109C7" w:rsidRPr="00B259E8">
        <w:rPr>
          <w:rFonts w:ascii="Arial" w:eastAsia="Arial" w:hAnsi="Arial" w:cs="Arial"/>
          <w:color w:val="000000"/>
          <w:sz w:val="24"/>
          <w:szCs w:val="24"/>
        </w:rPr>
        <w:t>rese</w:t>
      </w:r>
      <w:r w:rsidRPr="00B259E8">
        <w:rPr>
          <w:rFonts w:ascii="Arial" w:eastAsia="Arial" w:hAnsi="Arial" w:cs="Arial"/>
          <w:color w:val="000000"/>
          <w:sz w:val="24"/>
          <w:szCs w:val="24"/>
        </w:rPr>
        <w:t>ntar una identificación Oficial</w:t>
      </w:r>
      <w:r w:rsidR="00691549">
        <w:rPr>
          <w:rFonts w:ascii="Arial" w:eastAsia="Arial" w:hAnsi="Arial" w:cs="Arial"/>
          <w:color w:val="000000"/>
          <w:sz w:val="24"/>
          <w:szCs w:val="24"/>
        </w:rPr>
        <w:t xml:space="preserve"> (INE o pasaporte)</w:t>
      </w:r>
      <w:r w:rsidRPr="00B259E8">
        <w:rPr>
          <w:rFonts w:ascii="Arial" w:eastAsia="Arial" w:hAnsi="Arial" w:cs="Arial"/>
          <w:color w:val="000000"/>
          <w:sz w:val="24"/>
          <w:szCs w:val="24"/>
        </w:rPr>
        <w:t xml:space="preserve"> </w:t>
      </w:r>
    </w:p>
    <w:p w14:paraId="4D8C18C6" w14:textId="77777777" w:rsidR="00A30D6F" w:rsidRDefault="00B259E8" w:rsidP="00B259E8">
      <w:pPr>
        <w:pStyle w:val="Prrafodelista"/>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sidRPr="00B259E8">
        <w:rPr>
          <w:rFonts w:ascii="Arial" w:eastAsia="Arial" w:hAnsi="Arial" w:cs="Arial"/>
          <w:color w:val="000000"/>
          <w:sz w:val="24"/>
          <w:szCs w:val="24"/>
        </w:rPr>
        <w:t>Presentar el documento original</w:t>
      </w:r>
      <w:r w:rsidR="006109C7" w:rsidRPr="00B259E8">
        <w:rPr>
          <w:rFonts w:ascii="Arial" w:eastAsia="Arial" w:hAnsi="Arial" w:cs="Arial"/>
          <w:color w:val="000000"/>
          <w:sz w:val="24"/>
          <w:szCs w:val="24"/>
        </w:rPr>
        <w:t xml:space="preserve"> objeto de la ratificación.</w:t>
      </w:r>
    </w:p>
    <w:p w14:paraId="129F408B" w14:textId="1AD7D9C1" w:rsidR="005A170D" w:rsidRDefault="005A170D" w:rsidP="005A170D">
      <w:pPr>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proceso de elaboración del acta de ratificación, antes de la firma de las misma, inmediatamente se deberá remitir al correo electrónico </w:t>
      </w:r>
      <w:hyperlink r:id="rId9" w:history="1">
        <w:r w:rsidRPr="00394B85">
          <w:rPr>
            <w:rStyle w:val="Hipervnculo"/>
            <w:rFonts w:ascii="Arial" w:eastAsia="Arial" w:hAnsi="Arial" w:cs="Arial"/>
            <w:sz w:val="24"/>
            <w:szCs w:val="24"/>
          </w:rPr>
          <w:t>utoe-atencion-ratificaciones-2022@gmail.com</w:t>
        </w:r>
      </w:hyperlink>
      <w:r>
        <w:rPr>
          <w:rFonts w:ascii="Arial" w:eastAsia="Arial" w:hAnsi="Arial" w:cs="Arial"/>
          <w:color w:val="000000"/>
          <w:sz w:val="24"/>
          <w:szCs w:val="24"/>
        </w:rPr>
        <w:t>, para la revisión por la UTOE,</w:t>
      </w:r>
      <w:r w:rsidR="00025E9D">
        <w:rPr>
          <w:rFonts w:ascii="Arial" w:eastAsia="Arial" w:hAnsi="Arial" w:cs="Arial"/>
          <w:color w:val="000000"/>
          <w:sz w:val="24"/>
          <w:szCs w:val="24"/>
        </w:rPr>
        <w:t xml:space="preserve"> igualmente de las actas elaboradas en Órgano Central.</w:t>
      </w:r>
      <w:r>
        <w:rPr>
          <w:rFonts w:ascii="Arial" w:eastAsia="Arial" w:hAnsi="Arial" w:cs="Arial"/>
          <w:color w:val="000000"/>
          <w:sz w:val="24"/>
          <w:szCs w:val="24"/>
        </w:rPr>
        <w:t xml:space="preserve"> </w:t>
      </w:r>
      <w:r w:rsidR="00025E9D">
        <w:rPr>
          <w:rFonts w:ascii="Arial" w:eastAsia="Arial" w:hAnsi="Arial" w:cs="Arial"/>
          <w:color w:val="000000"/>
          <w:sz w:val="24"/>
          <w:szCs w:val="24"/>
        </w:rPr>
        <w:t>E</w:t>
      </w:r>
      <w:r>
        <w:rPr>
          <w:rFonts w:ascii="Arial" w:eastAsia="Arial" w:hAnsi="Arial" w:cs="Arial"/>
          <w:color w:val="000000"/>
          <w:sz w:val="24"/>
          <w:szCs w:val="24"/>
        </w:rPr>
        <w:t xml:space="preserve">l acta de ratificación se devolverá por la misma vía, junto con observaciones, </w:t>
      </w:r>
      <w:r w:rsidR="00025E9D">
        <w:rPr>
          <w:rFonts w:ascii="Arial" w:eastAsia="Arial" w:hAnsi="Arial" w:cs="Arial"/>
          <w:color w:val="000000"/>
          <w:sz w:val="24"/>
          <w:szCs w:val="24"/>
        </w:rPr>
        <w:t>que,</w:t>
      </w:r>
      <w:r>
        <w:rPr>
          <w:rFonts w:ascii="Arial" w:eastAsia="Arial" w:hAnsi="Arial" w:cs="Arial"/>
          <w:color w:val="000000"/>
          <w:sz w:val="24"/>
          <w:szCs w:val="24"/>
        </w:rPr>
        <w:t xml:space="preserve"> en su caso se requieran, las cuales se deberán solventar de forma inmediata.</w:t>
      </w:r>
    </w:p>
    <w:p w14:paraId="027BDB75" w14:textId="77777777" w:rsidR="005A170D" w:rsidRDefault="005A170D" w:rsidP="005A170D">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649ECB81" w14:textId="77777777" w:rsidR="005A170D" w:rsidRDefault="005A170D" w:rsidP="005A170D">
      <w:pPr>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sidRPr="002F434A">
        <w:rPr>
          <w:rFonts w:ascii="Arial" w:eastAsia="Arial" w:hAnsi="Arial" w:cs="Arial"/>
          <w:color w:val="000000"/>
          <w:sz w:val="24"/>
          <w:szCs w:val="24"/>
        </w:rPr>
        <w:t>Una vez hecho lo anterior, se generarán 3 juegos de actas de ratificación, estos deberán ser firmados en cada una de las fojas, incluido el anexo (</w:t>
      </w:r>
      <w:r>
        <w:rPr>
          <w:rFonts w:ascii="Arial" w:eastAsia="Arial" w:hAnsi="Arial" w:cs="Arial"/>
          <w:color w:val="000000"/>
          <w:sz w:val="24"/>
          <w:szCs w:val="24"/>
        </w:rPr>
        <w:t xml:space="preserve">3 juegos de </w:t>
      </w:r>
      <w:r w:rsidRPr="002F434A">
        <w:rPr>
          <w:rFonts w:ascii="Arial" w:eastAsia="Arial" w:hAnsi="Arial" w:cs="Arial"/>
          <w:color w:val="000000"/>
          <w:sz w:val="24"/>
          <w:szCs w:val="24"/>
        </w:rPr>
        <w:t xml:space="preserve">copia del escrito de renuncia); por la o el compareciente y la persona encargada de diligencia. </w:t>
      </w:r>
    </w:p>
    <w:p w14:paraId="3AF1EFF4" w14:textId="77777777" w:rsidR="005A170D" w:rsidRDefault="005A170D" w:rsidP="005A170D">
      <w:pPr>
        <w:pStyle w:val="Prrafodelista"/>
        <w:rPr>
          <w:rFonts w:ascii="Arial" w:eastAsia="Arial" w:hAnsi="Arial" w:cs="Arial"/>
          <w:color w:val="000000"/>
          <w:sz w:val="24"/>
          <w:szCs w:val="24"/>
        </w:rPr>
      </w:pPr>
    </w:p>
    <w:p w14:paraId="6E8F372F" w14:textId="77777777" w:rsidR="005A170D" w:rsidRDefault="005A170D" w:rsidP="005A170D">
      <w:pPr>
        <w:numPr>
          <w:ilvl w:val="0"/>
          <w:numId w:val="19"/>
        </w:numPr>
        <w:pBdr>
          <w:top w:val="nil"/>
          <w:left w:val="nil"/>
          <w:bottom w:val="nil"/>
          <w:right w:val="nil"/>
          <w:between w:val="nil"/>
        </w:pBdr>
        <w:spacing w:after="0" w:line="360" w:lineRule="auto"/>
        <w:jc w:val="both"/>
        <w:rPr>
          <w:rFonts w:ascii="Arial" w:eastAsia="Arial" w:hAnsi="Arial" w:cs="Arial"/>
          <w:color w:val="000000"/>
          <w:sz w:val="24"/>
          <w:szCs w:val="24"/>
        </w:rPr>
      </w:pPr>
      <w:r w:rsidRPr="002F434A">
        <w:rPr>
          <w:rFonts w:ascii="Arial" w:eastAsia="Arial" w:hAnsi="Arial" w:cs="Arial"/>
          <w:color w:val="000000"/>
          <w:sz w:val="24"/>
          <w:szCs w:val="24"/>
        </w:rPr>
        <w:lastRenderedPageBreak/>
        <w:t xml:space="preserve">Posteriormente se procederá a colocar el sello de la Oficialía Electoral, en cada una de las fojas, incluyendo </w:t>
      </w:r>
      <w:r>
        <w:rPr>
          <w:rFonts w:ascii="Arial" w:eastAsia="Arial" w:hAnsi="Arial" w:cs="Arial"/>
          <w:color w:val="000000"/>
          <w:sz w:val="24"/>
          <w:szCs w:val="24"/>
        </w:rPr>
        <w:t>el anexo.</w:t>
      </w:r>
    </w:p>
    <w:p w14:paraId="0744F439" w14:textId="77777777" w:rsidR="005A170D" w:rsidRDefault="005A170D" w:rsidP="005A170D">
      <w:pPr>
        <w:pStyle w:val="Prrafodelista"/>
        <w:rPr>
          <w:rFonts w:ascii="Arial" w:eastAsia="Arial" w:hAnsi="Arial" w:cs="Arial"/>
          <w:color w:val="000000"/>
          <w:sz w:val="24"/>
          <w:szCs w:val="24"/>
        </w:rPr>
      </w:pPr>
    </w:p>
    <w:p w14:paraId="7B59E2C7" w14:textId="1135F00D" w:rsidR="005A170D" w:rsidRPr="008F68D1" w:rsidRDefault="005A170D" w:rsidP="005A170D">
      <w:pPr>
        <w:numPr>
          <w:ilvl w:val="0"/>
          <w:numId w:val="19"/>
        </w:numPr>
        <w:pBdr>
          <w:top w:val="nil"/>
          <w:left w:val="nil"/>
          <w:bottom w:val="nil"/>
          <w:right w:val="nil"/>
          <w:between w:val="nil"/>
        </w:pBdr>
        <w:spacing w:after="160" w:line="360" w:lineRule="auto"/>
        <w:jc w:val="both"/>
        <w:rPr>
          <w:rFonts w:ascii="Arial" w:eastAsia="Arial" w:hAnsi="Arial" w:cs="Arial"/>
          <w:b/>
          <w:color w:val="000000"/>
          <w:sz w:val="24"/>
          <w:szCs w:val="24"/>
        </w:rPr>
      </w:pPr>
      <w:r>
        <w:rPr>
          <w:rFonts w:ascii="Arial" w:eastAsia="Arial" w:hAnsi="Arial" w:cs="Arial"/>
          <w:color w:val="000000"/>
          <w:sz w:val="24"/>
          <w:szCs w:val="24"/>
        </w:rPr>
        <w:t>Hecho lo anterior, se procederá inmediatamente a entregar el primer juego al</w:t>
      </w:r>
      <w:r w:rsidR="008F68D1">
        <w:rPr>
          <w:rFonts w:ascii="Arial" w:eastAsia="Arial" w:hAnsi="Arial" w:cs="Arial"/>
          <w:color w:val="000000"/>
          <w:sz w:val="24"/>
          <w:szCs w:val="24"/>
        </w:rPr>
        <w:t xml:space="preserve"> o la</w:t>
      </w:r>
      <w:r>
        <w:rPr>
          <w:rFonts w:ascii="Arial" w:eastAsia="Arial" w:hAnsi="Arial" w:cs="Arial"/>
          <w:color w:val="000000"/>
          <w:sz w:val="24"/>
          <w:szCs w:val="24"/>
        </w:rPr>
        <w:t xml:space="preserve"> compareciente, devolviéndole su credencial oficial y el escrito de renuncia que exhibió.</w:t>
      </w:r>
    </w:p>
    <w:p w14:paraId="004F62D1" w14:textId="77777777" w:rsidR="008F68D1" w:rsidRDefault="008F68D1" w:rsidP="008F68D1">
      <w:pPr>
        <w:pStyle w:val="Prrafodelista"/>
        <w:rPr>
          <w:rFonts w:ascii="Arial" w:eastAsia="Arial" w:hAnsi="Arial" w:cs="Arial"/>
          <w:b/>
          <w:color w:val="000000"/>
          <w:sz w:val="24"/>
          <w:szCs w:val="24"/>
        </w:rPr>
      </w:pPr>
    </w:p>
    <w:p w14:paraId="31549F30" w14:textId="1134C0A3" w:rsidR="005D7A0F" w:rsidRPr="00BB7326" w:rsidRDefault="008F68D1" w:rsidP="00051AC2">
      <w:pPr>
        <w:numPr>
          <w:ilvl w:val="0"/>
          <w:numId w:val="19"/>
        </w:numPr>
        <w:pBdr>
          <w:top w:val="nil"/>
          <w:left w:val="nil"/>
          <w:bottom w:val="nil"/>
          <w:right w:val="nil"/>
          <w:between w:val="nil"/>
        </w:pBdr>
        <w:spacing w:after="160" w:line="360" w:lineRule="auto"/>
        <w:jc w:val="both"/>
        <w:rPr>
          <w:rFonts w:ascii="Arial" w:eastAsia="Arial" w:hAnsi="Arial" w:cs="Arial"/>
          <w:bCs/>
          <w:color w:val="000000"/>
          <w:sz w:val="24"/>
          <w:szCs w:val="24"/>
        </w:rPr>
      </w:pPr>
      <w:r w:rsidRPr="00BB7326">
        <w:rPr>
          <w:rFonts w:ascii="Arial" w:eastAsia="Arial" w:hAnsi="Arial" w:cs="Arial"/>
          <w:bCs/>
          <w:color w:val="000000"/>
          <w:sz w:val="24"/>
          <w:szCs w:val="24"/>
        </w:rPr>
        <w:t>Inmediatamente</w:t>
      </w:r>
      <w:r w:rsidR="00BB7326">
        <w:rPr>
          <w:rFonts w:ascii="Arial" w:eastAsia="Arial" w:hAnsi="Arial" w:cs="Arial"/>
          <w:bCs/>
          <w:color w:val="000000"/>
          <w:sz w:val="24"/>
          <w:szCs w:val="24"/>
        </w:rPr>
        <w:t>,</w:t>
      </w:r>
      <w:r w:rsidR="005D7A0F" w:rsidRPr="00BB7326">
        <w:rPr>
          <w:rFonts w:ascii="Arial" w:eastAsia="Arial" w:hAnsi="Arial" w:cs="Arial"/>
          <w:bCs/>
          <w:color w:val="000000"/>
          <w:sz w:val="24"/>
          <w:szCs w:val="24"/>
        </w:rPr>
        <w:t xml:space="preserve"> en el caso de los ODES, se deberá remitir en forma digital </w:t>
      </w:r>
      <w:r w:rsidR="00BB7326" w:rsidRPr="00BB7326">
        <w:rPr>
          <w:rFonts w:ascii="Arial" w:eastAsia="Arial" w:hAnsi="Arial" w:cs="Arial"/>
          <w:bCs/>
          <w:color w:val="000000"/>
          <w:sz w:val="24"/>
          <w:szCs w:val="24"/>
        </w:rPr>
        <w:t xml:space="preserve">al correo electrónico </w:t>
      </w:r>
      <w:hyperlink r:id="rId10" w:history="1">
        <w:r w:rsidR="00BB7326" w:rsidRPr="00BB7326">
          <w:rPr>
            <w:rStyle w:val="Hipervnculo"/>
            <w:rFonts w:ascii="Arial" w:eastAsia="Arial" w:hAnsi="Arial" w:cs="Arial"/>
            <w:bCs/>
            <w:sz w:val="24"/>
            <w:szCs w:val="24"/>
          </w:rPr>
          <w:t>utoe-atencion-ratificaciones-2022@gmail.com</w:t>
        </w:r>
      </w:hyperlink>
      <w:r w:rsidR="00BB7326" w:rsidRPr="00BB7326">
        <w:rPr>
          <w:rFonts w:ascii="Arial" w:eastAsia="Arial" w:hAnsi="Arial" w:cs="Arial"/>
          <w:bCs/>
          <w:color w:val="000000"/>
          <w:sz w:val="24"/>
          <w:szCs w:val="24"/>
        </w:rPr>
        <w:t>,</w:t>
      </w:r>
      <w:r w:rsidR="005D7A0F" w:rsidRPr="00BB7326">
        <w:rPr>
          <w:rFonts w:ascii="Arial" w:eastAsia="Arial" w:hAnsi="Arial" w:cs="Arial"/>
          <w:bCs/>
          <w:color w:val="000000"/>
          <w:sz w:val="24"/>
          <w:szCs w:val="24"/>
        </w:rPr>
        <w:t>, el acta de ratificación, para que la UTOE remita</w:t>
      </w:r>
      <w:r w:rsidRPr="00BB7326">
        <w:rPr>
          <w:rFonts w:ascii="Arial" w:eastAsia="Arial" w:hAnsi="Arial" w:cs="Arial"/>
          <w:bCs/>
          <w:color w:val="000000"/>
          <w:sz w:val="24"/>
          <w:szCs w:val="24"/>
        </w:rPr>
        <w:t xml:space="preserve"> </w:t>
      </w:r>
      <w:r w:rsidR="005D7A0F" w:rsidRPr="00BB7326">
        <w:rPr>
          <w:rFonts w:ascii="Arial" w:eastAsia="Arial" w:hAnsi="Arial" w:cs="Arial"/>
          <w:bCs/>
          <w:color w:val="000000"/>
          <w:sz w:val="24"/>
          <w:szCs w:val="24"/>
        </w:rPr>
        <w:t>a</w:t>
      </w:r>
      <w:r w:rsidRPr="00BB7326">
        <w:rPr>
          <w:rFonts w:ascii="Arial" w:eastAsia="Arial" w:hAnsi="Arial" w:cs="Arial"/>
          <w:bCs/>
          <w:color w:val="000000"/>
          <w:sz w:val="24"/>
          <w:szCs w:val="24"/>
        </w:rPr>
        <w:t xml:space="preserve">l área tramitadora </w:t>
      </w:r>
      <w:r w:rsidR="005D7A0F" w:rsidRPr="00BB7326">
        <w:rPr>
          <w:rFonts w:ascii="Arial" w:eastAsia="Arial" w:hAnsi="Arial" w:cs="Arial"/>
          <w:bCs/>
          <w:color w:val="000000"/>
          <w:sz w:val="24"/>
          <w:szCs w:val="24"/>
        </w:rPr>
        <w:t>el acta generada</w:t>
      </w:r>
    </w:p>
    <w:p w14:paraId="166BC67D" w14:textId="77777777" w:rsidR="005D7A0F" w:rsidRDefault="005D7A0F" w:rsidP="005D7A0F">
      <w:pPr>
        <w:pStyle w:val="Prrafodelista"/>
        <w:rPr>
          <w:rFonts w:ascii="Arial" w:eastAsia="Arial" w:hAnsi="Arial" w:cs="Arial"/>
          <w:color w:val="000000"/>
          <w:sz w:val="24"/>
          <w:szCs w:val="24"/>
        </w:rPr>
      </w:pPr>
    </w:p>
    <w:p w14:paraId="425DF5B6" w14:textId="461867D8" w:rsidR="00764261" w:rsidRPr="005D7A0F" w:rsidRDefault="005A170D" w:rsidP="00051AC2">
      <w:pPr>
        <w:numPr>
          <w:ilvl w:val="0"/>
          <w:numId w:val="19"/>
        </w:numPr>
        <w:pBdr>
          <w:top w:val="nil"/>
          <w:left w:val="nil"/>
          <w:bottom w:val="nil"/>
          <w:right w:val="nil"/>
          <w:between w:val="nil"/>
        </w:pBdr>
        <w:spacing w:after="160" w:line="360" w:lineRule="auto"/>
        <w:jc w:val="both"/>
        <w:rPr>
          <w:rFonts w:ascii="Arial" w:eastAsia="Arial" w:hAnsi="Arial" w:cs="Arial"/>
          <w:color w:val="000000"/>
          <w:sz w:val="24"/>
          <w:szCs w:val="24"/>
        </w:rPr>
      </w:pPr>
      <w:r w:rsidRPr="005D7A0F">
        <w:rPr>
          <w:rFonts w:ascii="Arial" w:eastAsia="Arial" w:hAnsi="Arial" w:cs="Arial"/>
          <w:color w:val="000000"/>
          <w:sz w:val="24"/>
          <w:szCs w:val="24"/>
        </w:rPr>
        <w:t>Cabe recordar</w:t>
      </w:r>
      <w:r w:rsidR="006F6FA6" w:rsidRPr="005D7A0F">
        <w:rPr>
          <w:rFonts w:ascii="Arial" w:eastAsia="Arial" w:hAnsi="Arial" w:cs="Arial"/>
          <w:color w:val="000000"/>
          <w:sz w:val="24"/>
          <w:szCs w:val="24"/>
        </w:rPr>
        <w:t xml:space="preserve"> que</w:t>
      </w:r>
      <w:r w:rsidRPr="005D7A0F">
        <w:rPr>
          <w:rFonts w:ascii="Arial" w:eastAsia="Arial" w:hAnsi="Arial" w:cs="Arial"/>
          <w:color w:val="000000"/>
          <w:sz w:val="24"/>
          <w:szCs w:val="24"/>
        </w:rPr>
        <w:t>, dada la trascendencia de este acto</w:t>
      </w:r>
      <w:r w:rsidR="008F68D1" w:rsidRPr="005D7A0F">
        <w:rPr>
          <w:rFonts w:ascii="Arial" w:eastAsia="Arial" w:hAnsi="Arial" w:cs="Arial"/>
          <w:color w:val="000000"/>
          <w:sz w:val="24"/>
          <w:szCs w:val="24"/>
        </w:rPr>
        <w:t xml:space="preserve">, </w:t>
      </w:r>
      <w:r w:rsidRPr="005D7A0F">
        <w:rPr>
          <w:rFonts w:ascii="Arial" w:eastAsia="Arial" w:hAnsi="Arial" w:cs="Arial"/>
          <w:color w:val="000000"/>
          <w:sz w:val="24"/>
          <w:szCs w:val="24"/>
        </w:rPr>
        <w:t>debe</w:t>
      </w:r>
      <w:r w:rsidR="006F6FA6" w:rsidRPr="005D7A0F">
        <w:rPr>
          <w:rFonts w:ascii="Arial" w:eastAsia="Arial" w:hAnsi="Arial" w:cs="Arial"/>
          <w:color w:val="000000"/>
          <w:sz w:val="24"/>
          <w:szCs w:val="24"/>
        </w:rPr>
        <w:t>rá</w:t>
      </w:r>
      <w:r w:rsidRPr="005D7A0F">
        <w:rPr>
          <w:rFonts w:ascii="Arial" w:eastAsia="Arial" w:hAnsi="Arial" w:cs="Arial"/>
          <w:color w:val="000000"/>
          <w:sz w:val="24"/>
          <w:szCs w:val="24"/>
        </w:rPr>
        <w:t xml:space="preserve"> realizarse en las instalaciones de las oficinas del Consejo Municipal</w:t>
      </w:r>
      <w:r w:rsidR="008F68D1" w:rsidRPr="005D7A0F">
        <w:rPr>
          <w:rFonts w:ascii="Arial" w:eastAsia="Arial" w:hAnsi="Arial" w:cs="Arial"/>
          <w:color w:val="000000"/>
          <w:sz w:val="24"/>
          <w:szCs w:val="24"/>
        </w:rPr>
        <w:t xml:space="preserve"> o Distrital según corresponda o en Oficinas Centrales de la UTOE</w:t>
      </w:r>
      <w:r w:rsidRPr="005D7A0F">
        <w:rPr>
          <w:rFonts w:ascii="Arial" w:eastAsia="Arial" w:hAnsi="Arial" w:cs="Arial"/>
          <w:color w:val="000000"/>
          <w:sz w:val="24"/>
          <w:szCs w:val="24"/>
        </w:rPr>
        <w:t>, en estricta presencia de la persona que renuncia</w:t>
      </w:r>
      <w:r w:rsidR="006F6FA6" w:rsidRPr="005D7A0F">
        <w:rPr>
          <w:rFonts w:ascii="Arial" w:eastAsia="Arial" w:hAnsi="Arial" w:cs="Arial"/>
          <w:color w:val="000000"/>
          <w:sz w:val="24"/>
          <w:szCs w:val="24"/>
        </w:rPr>
        <w:t xml:space="preserve">, quien deberá </w:t>
      </w:r>
      <w:r w:rsidRPr="005D7A0F">
        <w:rPr>
          <w:rFonts w:ascii="Arial" w:eastAsia="Arial" w:hAnsi="Arial" w:cs="Arial"/>
          <w:color w:val="000000"/>
          <w:sz w:val="24"/>
          <w:szCs w:val="24"/>
        </w:rPr>
        <w:t>present</w:t>
      </w:r>
      <w:r w:rsidR="006F6FA6" w:rsidRPr="005D7A0F">
        <w:rPr>
          <w:rFonts w:ascii="Arial" w:eastAsia="Arial" w:hAnsi="Arial" w:cs="Arial"/>
          <w:color w:val="000000"/>
          <w:sz w:val="24"/>
          <w:szCs w:val="24"/>
        </w:rPr>
        <w:t>ar su credencial oficial ante la persona fedataria</w:t>
      </w:r>
      <w:r w:rsidRPr="005D7A0F">
        <w:rPr>
          <w:rFonts w:ascii="Arial" w:eastAsia="Arial" w:hAnsi="Arial" w:cs="Arial"/>
          <w:color w:val="000000"/>
          <w:sz w:val="24"/>
          <w:szCs w:val="24"/>
        </w:rPr>
        <w:t>.</w:t>
      </w:r>
      <w:bookmarkStart w:id="6" w:name="_heading=h.41jpytu6bxa6" w:colFirst="0" w:colLast="0"/>
      <w:bookmarkStart w:id="7" w:name="_heading=h.351y22dxa1s7" w:colFirst="0" w:colLast="0"/>
      <w:bookmarkStart w:id="8" w:name="_heading=h.jr7c507h3259" w:colFirst="0" w:colLast="0"/>
      <w:bookmarkStart w:id="9" w:name="_heading=h.vglsconeug0f" w:colFirst="0" w:colLast="0"/>
      <w:bookmarkEnd w:id="6"/>
      <w:bookmarkEnd w:id="7"/>
      <w:bookmarkEnd w:id="8"/>
      <w:bookmarkEnd w:id="9"/>
    </w:p>
    <w:p w14:paraId="29A8260E" w14:textId="77777777" w:rsidR="00764261" w:rsidRPr="008C6895" w:rsidRDefault="008C6895" w:rsidP="008C6895">
      <w:pPr>
        <w:pStyle w:val="Ttulo1"/>
        <w:rPr>
          <w:rFonts w:ascii="Arial" w:eastAsia="Arial" w:hAnsi="Arial" w:cs="Arial"/>
          <w:sz w:val="24"/>
          <w:szCs w:val="24"/>
        </w:rPr>
      </w:pPr>
      <w:bookmarkStart w:id="10" w:name="_Toc107423002"/>
      <w:r>
        <w:rPr>
          <w:rFonts w:ascii="Arial" w:eastAsia="Arial" w:hAnsi="Arial" w:cs="Arial"/>
          <w:sz w:val="24"/>
          <w:szCs w:val="24"/>
        </w:rPr>
        <w:t xml:space="preserve">1.2 </w:t>
      </w:r>
      <w:r w:rsidR="00764261" w:rsidRPr="008C6895">
        <w:rPr>
          <w:rFonts w:ascii="Arial" w:eastAsia="Arial" w:hAnsi="Arial" w:cs="Arial"/>
          <w:sz w:val="24"/>
          <w:szCs w:val="24"/>
        </w:rPr>
        <w:t>Elaboración del acta de ratificación</w:t>
      </w:r>
      <w:bookmarkEnd w:id="10"/>
      <w:r w:rsidR="00764261" w:rsidRPr="008C6895">
        <w:rPr>
          <w:rFonts w:ascii="Arial" w:eastAsia="Arial" w:hAnsi="Arial" w:cs="Arial"/>
          <w:sz w:val="24"/>
          <w:szCs w:val="24"/>
        </w:rPr>
        <w:t xml:space="preserve"> </w:t>
      </w:r>
    </w:p>
    <w:p w14:paraId="32C89FE2" w14:textId="77777777" w:rsidR="00764261" w:rsidRPr="00005F40" w:rsidRDefault="00764261" w:rsidP="00764261">
      <w:pPr>
        <w:pStyle w:val="Prrafodelista"/>
        <w:pBdr>
          <w:top w:val="nil"/>
          <w:left w:val="nil"/>
          <w:bottom w:val="nil"/>
          <w:right w:val="nil"/>
          <w:between w:val="nil"/>
        </w:pBdr>
        <w:spacing w:after="0" w:line="360" w:lineRule="auto"/>
        <w:ind w:left="765"/>
        <w:jc w:val="both"/>
        <w:rPr>
          <w:rFonts w:ascii="Arial" w:eastAsia="Arial" w:hAnsi="Arial" w:cs="Arial"/>
          <w:color w:val="000000"/>
          <w:sz w:val="24"/>
          <w:szCs w:val="24"/>
        </w:rPr>
      </w:pPr>
    </w:p>
    <w:p w14:paraId="55AA6ECD" w14:textId="77777777" w:rsidR="00005F40" w:rsidRPr="00005F40" w:rsidRDefault="00005F40" w:rsidP="00005F40">
      <w:pPr>
        <w:pBdr>
          <w:top w:val="nil"/>
          <w:left w:val="nil"/>
          <w:bottom w:val="nil"/>
          <w:right w:val="nil"/>
          <w:between w:val="nil"/>
        </w:pBdr>
        <w:spacing w:after="0" w:line="360" w:lineRule="auto"/>
        <w:jc w:val="both"/>
        <w:rPr>
          <w:rFonts w:ascii="Arial" w:eastAsia="Arial" w:hAnsi="Arial" w:cs="Arial"/>
          <w:color w:val="000000"/>
          <w:sz w:val="24"/>
          <w:szCs w:val="24"/>
        </w:rPr>
      </w:pPr>
      <w:r w:rsidRPr="00005F40">
        <w:rPr>
          <w:rFonts w:ascii="Arial" w:eastAsia="Arial" w:hAnsi="Arial" w:cs="Arial"/>
          <w:color w:val="000000"/>
          <w:sz w:val="24"/>
          <w:szCs w:val="24"/>
        </w:rPr>
        <w:t xml:space="preserve">El Reglamento de la función de Oficialía Electoral, establece que, para la validez, toda actuación propia de la función de Oficialía Electoral deberá constar por escrito; esto es la “Forma”, uno de los principios de la función de Oficialía Electoral. </w:t>
      </w:r>
    </w:p>
    <w:p w14:paraId="0669962D" w14:textId="77777777" w:rsidR="00005F40" w:rsidRDefault="00005F40" w:rsidP="00005F40">
      <w:pPr>
        <w:pBdr>
          <w:top w:val="nil"/>
          <w:left w:val="nil"/>
          <w:bottom w:val="nil"/>
          <w:right w:val="nil"/>
          <w:between w:val="nil"/>
        </w:pBdr>
        <w:spacing w:after="0" w:line="360" w:lineRule="auto"/>
        <w:jc w:val="both"/>
        <w:rPr>
          <w:rFonts w:ascii="Arial" w:eastAsia="Arial" w:hAnsi="Arial" w:cs="Arial"/>
          <w:color w:val="000000"/>
          <w:sz w:val="24"/>
          <w:szCs w:val="24"/>
        </w:rPr>
      </w:pPr>
    </w:p>
    <w:p w14:paraId="1BB2FED0" w14:textId="77777777" w:rsidR="008C6895" w:rsidRDefault="00764261" w:rsidP="008C6895">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Para la elaboración de</w:t>
      </w:r>
      <w:r w:rsidR="009F64A8">
        <w:rPr>
          <w:rFonts w:ascii="Arial" w:eastAsia="Arial" w:hAnsi="Arial" w:cs="Arial"/>
          <w:color w:val="000000"/>
          <w:sz w:val="24"/>
          <w:szCs w:val="24"/>
        </w:rPr>
        <w:t xml:space="preserve"> la ratificación</w:t>
      </w:r>
      <w:r>
        <w:rPr>
          <w:rFonts w:ascii="Arial" w:eastAsia="Arial" w:hAnsi="Arial" w:cs="Arial"/>
          <w:color w:val="000000"/>
          <w:sz w:val="24"/>
          <w:szCs w:val="24"/>
        </w:rPr>
        <w:t xml:space="preserve">, se deberán cumplir con las formalidades, que para </w:t>
      </w:r>
      <w:r w:rsidR="00EA714C">
        <w:rPr>
          <w:rFonts w:ascii="Arial" w:eastAsia="Arial" w:hAnsi="Arial" w:cs="Arial"/>
          <w:color w:val="000000"/>
          <w:sz w:val="24"/>
          <w:szCs w:val="24"/>
        </w:rPr>
        <w:t xml:space="preserve">las actas se especifican. </w:t>
      </w:r>
      <w:r w:rsidR="001209AD">
        <w:rPr>
          <w:rFonts w:ascii="Arial" w:eastAsia="Arial" w:hAnsi="Arial" w:cs="Arial"/>
          <w:color w:val="000000"/>
          <w:sz w:val="24"/>
          <w:szCs w:val="24"/>
        </w:rPr>
        <w:t xml:space="preserve">Por lo que los formatos que se anexan al presente Manual, contiene los elementos de forma, como es encabezado, los márgenes, </w:t>
      </w:r>
      <w:r w:rsidR="00005F40">
        <w:rPr>
          <w:rFonts w:ascii="Arial" w:eastAsia="Arial" w:hAnsi="Arial" w:cs="Arial"/>
          <w:color w:val="000000"/>
          <w:sz w:val="24"/>
          <w:szCs w:val="24"/>
        </w:rPr>
        <w:t xml:space="preserve">interlineado, </w:t>
      </w:r>
      <w:r w:rsidR="001209AD">
        <w:rPr>
          <w:rFonts w:ascii="Arial" w:eastAsia="Arial" w:hAnsi="Arial" w:cs="Arial"/>
          <w:color w:val="000000"/>
          <w:sz w:val="24"/>
          <w:szCs w:val="24"/>
        </w:rPr>
        <w:t>el tipo de letra, tamaño de foja, numeración de páginas</w:t>
      </w:r>
      <w:r w:rsidR="00005F40">
        <w:rPr>
          <w:rFonts w:ascii="Arial" w:eastAsia="Arial" w:hAnsi="Arial" w:cs="Arial"/>
          <w:color w:val="000000"/>
          <w:sz w:val="24"/>
          <w:szCs w:val="24"/>
        </w:rPr>
        <w:t>, cerrado de los espacios blancos si los hubiere</w:t>
      </w:r>
      <w:r w:rsidR="001209AD">
        <w:rPr>
          <w:rFonts w:ascii="Arial" w:eastAsia="Arial" w:hAnsi="Arial" w:cs="Arial"/>
          <w:color w:val="000000"/>
          <w:sz w:val="24"/>
          <w:szCs w:val="24"/>
        </w:rPr>
        <w:t xml:space="preserve"> y demás </w:t>
      </w:r>
      <w:r w:rsidR="0005444A">
        <w:rPr>
          <w:rFonts w:ascii="Arial" w:eastAsia="Arial" w:hAnsi="Arial" w:cs="Arial"/>
          <w:color w:val="000000"/>
          <w:sz w:val="24"/>
          <w:szCs w:val="24"/>
        </w:rPr>
        <w:t xml:space="preserve">especificaciones necesarias para levantar las </w:t>
      </w:r>
      <w:r w:rsidR="00005F40">
        <w:rPr>
          <w:rFonts w:ascii="Arial" w:eastAsia="Arial" w:hAnsi="Arial" w:cs="Arial"/>
          <w:color w:val="000000"/>
          <w:sz w:val="24"/>
          <w:szCs w:val="24"/>
        </w:rPr>
        <w:t>actas</w:t>
      </w:r>
      <w:r w:rsidR="008C6895">
        <w:rPr>
          <w:rFonts w:ascii="Arial" w:eastAsia="Arial" w:hAnsi="Arial" w:cs="Arial"/>
          <w:color w:val="000000"/>
          <w:sz w:val="24"/>
          <w:szCs w:val="24"/>
        </w:rPr>
        <w:t>. P</w:t>
      </w:r>
      <w:r w:rsidR="001209AD">
        <w:rPr>
          <w:rFonts w:ascii="Arial" w:eastAsia="Arial" w:hAnsi="Arial" w:cs="Arial"/>
          <w:color w:val="000000"/>
          <w:sz w:val="24"/>
          <w:szCs w:val="24"/>
        </w:rPr>
        <w:t>or lo</w:t>
      </w:r>
      <w:r w:rsidR="0005444A">
        <w:rPr>
          <w:rFonts w:ascii="Arial" w:eastAsia="Arial" w:hAnsi="Arial" w:cs="Arial"/>
          <w:color w:val="000000"/>
          <w:sz w:val="24"/>
          <w:szCs w:val="24"/>
        </w:rPr>
        <w:t xml:space="preserve"> que</w:t>
      </w:r>
      <w:r w:rsidR="001209AD">
        <w:rPr>
          <w:rFonts w:ascii="Arial" w:eastAsia="Arial" w:hAnsi="Arial" w:cs="Arial"/>
          <w:color w:val="000000"/>
          <w:sz w:val="24"/>
          <w:szCs w:val="24"/>
        </w:rPr>
        <w:t xml:space="preserve"> se deberá respetar</w:t>
      </w:r>
      <w:r w:rsidR="0005444A">
        <w:rPr>
          <w:rFonts w:ascii="Arial" w:eastAsia="Arial" w:hAnsi="Arial" w:cs="Arial"/>
          <w:color w:val="000000"/>
          <w:sz w:val="24"/>
          <w:szCs w:val="24"/>
        </w:rPr>
        <w:t xml:space="preserve"> y cuidar la</w:t>
      </w:r>
      <w:r w:rsidR="001209AD">
        <w:rPr>
          <w:rFonts w:ascii="Arial" w:eastAsia="Arial" w:hAnsi="Arial" w:cs="Arial"/>
          <w:color w:val="000000"/>
          <w:sz w:val="24"/>
          <w:szCs w:val="24"/>
        </w:rPr>
        <w:t xml:space="preserve"> forma </w:t>
      </w:r>
      <w:r w:rsidR="008C6895">
        <w:rPr>
          <w:rFonts w:ascii="Arial" w:eastAsia="Arial" w:hAnsi="Arial" w:cs="Arial"/>
          <w:color w:val="000000"/>
          <w:sz w:val="24"/>
          <w:szCs w:val="24"/>
        </w:rPr>
        <w:t>en el levantamiento de</w:t>
      </w:r>
      <w:r w:rsidR="00005F40">
        <w:rPr>
          <w:rFonts w:ascii="Arial" w:eastAsia="Arial" w:hAnsi="Arial" w:cs="Arial"/>
          <w:color w:val="000000"/>
          <w:sz w:val="24"/>
          <w:szCs w:val="24"/>
        </w:rPr>
        <w:t xml:space="preserve"> una ratificación</w:t>
      </w:r>
      <w:r w:rsidR="0005444A">
        <w:rPr>
          <w:rFonts w:ascii="Arial" w:eastAsia="Arial" w:hAnsi="Arial" w:cs="Arial"/>
          <w:color w:val="000000"/>
          <w:sz w:val="24"/>
          <w:szCs w:val="24"/>
        </w:rPr>
        <w:t xml:space="preserve">, a fin de que todas las actas emitidas tengan los elementos necesarios </w:t>
      </w:r>
      <w:r w:rsidR="00005F40">
        <w:rPr>
          <w:rFonts w:ascii="Arial" w:eastAsia="Arial" w:hAnsi="Arial" w:cs="Arial"/>
          <w:color w:val="000000"/>
          <w:sz w:val="24"/>
          <w:szCs w:val="24"/>
        </w:rPr>
        <w:t xml:space="preserve">y uniformidad que para </w:t>
      </w:r>
      <w:r w:rsidR="008C6895">
        <w:rPr>
          <w:rFonts w:ascii="Arial" w:eastAsia="Arial" w:hAnsi="Arial" w:cs="Arial"/>
          <w:color w:val="000000"/>
          <w:sz w:val="24"/>
          <w:szCs w:val="24"/>
        </w:rPr>
        <w:t>su validez.</w:t>
      </w:r>
      <w:r w:rsidR="00005F40" w:rsidRPr="00005F40">
        <w:rPr>
          <w:rFonts w:ascii="Arial" w:eastAsia="Arial" w:hAnsi="Arial" w:cs="Arial"/>
          <w:color w:val="000000"/>
          <w:sz w:val="24"/>
          <w:szCs w:val="24"/>
        </w:rPr>
        <w:t xml:space="preserve"> </w:t>
      </w:r>
    </w:p>
    <w:p w14:paraId="3CE62976" w14:textId="77777777" w:rsidR="00CB17DA" w:rsidRDefault="00CB17DA" w:rsidP="008C6895">
      <w:pPr>
        <w:pBdr>
          <w:top w:val="nil"/>
          <w:left w:val="nil"/>
          <w:bottom w:val="nil"/>
          <w:right w:val="nil"/>
          <w:between w:val="nil"/>
        </w:pBdr>
        <w:spacing w:after="0" w:line="360" w:lineRule="auto"/>
        <w:jc w:val="both"/>
        <w:rPr>
          <w:rFonts w:ascii="Arial" w:eastAsia="Arial" w:hAnsi="Arial" w:cs="Arial"/>
          <w:color w:val="000000"/>
          <w:sz w:val="24"/>
          <w:szCs w:val="24"/>
        </w:rPr>
      </w:pPr>
    </w:p>
    <w:p w14:paraId="64D15AAC" w14:textId="701DB57F" w:rsidR="00EA714C" w:rsidRPr="008C6895" w:rsidRDefault="00EA714C" w:rsidP="008C6895">
      <w:pPr>
        <w:pBdr>
          <w:top w:val="nil"/>
          <w:left w:val="nil"/>
          <w:bottom w:val="nil"/>
          <w:right w:val="nil"/>
          <w:between w:val="nil"/>
        </w:pBdr>
        <w:spacing w:after="0" w:line="360" w:lineRule="auto"/>
        <w:jc w:val="both"/>
        <w:rPr>
          <w:rFonts w:ascii="Arial" w:eastAsia="Arial" w:hAnsi="Arial" w:cs="Arial"/>
          <w:color w:val="000000"/>
          <w:sz w:val="24"/>
          <w:szCs w:val="24"/>
        </w:rPr>
      </w:pPr>
      <w:r w:rsidRPr="008C6895">
        <w:rPr>
          <w:rFonts w:ascii="Arial" w:eastAsia="Arial" w:hAnsi="Arial" w:cs="Arial"/>
          <w:color w:val="000000"/>
          <w:sz w:val="24"/>
          <w:szCs w:val="24"/>
        </w:rPr>
        <w:t xml:space="preserve">Por lo </w:t>
      </w:r>
      <w:r w:rsidR="008C6895" w:rsidRPr="008C6895">
        <w:rPr>
          <w:rFonts w:ascii="Arial" w:eastAsia="Arial" w:hAnsi="Arial" w:cs="Arial"/>
          <w:color w:val="000000"/>
          <w:sz w:val="24"/>
          <w:szCs w:val="24"/>
        </w:rPr>
        <w:t>que,</w:t>
      </w:r>
      <w:r w:rsidRPr="008C6895">
        <w:rPr>
          <w:rFonts w:ascii="Arial" w:eastAsia="Arial" w:hAnsi="Arial" w:cs="Arial"/>
          <w:color w:val="000000"/>
          <w:sz w:val="24"/>
          <w:szCs w:val="24"/>
        </w:rPr>
        <w:t xml:space="preserve"> </w:t>
      </w:r>
      <w:r w:rsidR="008C6895">
        <w:rPr>
          <w:rFonts w:ascii="Arial" w:eastAsia="Arial" w:hAnsi="Arial" w:cs="Arial"/>
          <w:color w:val="000000"/>
          <w:sz w:val="24"/>
          <w:szCs w:val="24"/>
        </w:rPr>
        <w:t xml:space="preserve">en los siguientes apartados, se </w:t>
      </w:r>
      <w:r w:rsidRPr="008C6895">
        <w:rPr>
          <w:rFonts w:ascii="Arial" w:eastAsia="Arial" w:hAnsi="Arial" w:cs="Arial"/>
          <w:color w:val="000000"/>
          <w:sz w:val="24"/>
          <w:szCs w:val="24"/>
        </w:rPr>
        <w:t>presentan dos formatos para elaboración de ratificaciones en Co</w:t>
      </w:r>
      <w:r w:rsidR="008F68D1">
        <w:rPr>
          <w:rFonts w:ascii="Arial" w:eastAsia="Arial" w:hAnsi="Arial" w:cs="Arial"/>
          <w:color w:val="000000"/>
          <w:sz w:val="24"/>
          <w:szCs w:val="24"/>
        </w:rPr>
        <w:t>nsejo Municipal y en Oficinas Centrales</w:t>
      </w:r>
      <w:r w:rsidRPr="008C6895">
        <w:rPr>
          <w:rFonts w:ascii="Arial" w:eastAsia="Arial" w:hAnsi="Arial" w:cs="Arial"/>
          <w:color w:val="000000"/>
          <w:sz w:val="24"/>
          <w:szCs w:val="24"/>
        </w:rPr>
        <w:t xml:space="preserve"> </w:t>
      </w:r>
    </w:p>
    <w:p w14:paraId="4E906B46" w14:textId="77777777" w:rsidR="008A4377" w:rsidRPr="008C6895" w:rsidRDefault="008C6895" w:rsidP="008C6895">
      <w:pPr>
        <w:pStyle w:val="Ttulo1"/>
        <w:rPr>
          <w:rFonts w:ascii="Arial" w:eastAsia="Arial" w:hAnsi="Arial" w:cs="Arial"/>
          <w:sz w:val="24"/>
          <w:szCs w:val="24"/>
        </w:rPr>
      </w:pPr>
      <w:bookmarkStart w:id="11" w:name="_Toc107423003"/>
      <w:r>
        <w:rPr>
          <w:rFonts w:ascii="Arial" w:eastAsia="Arial" w:hAnsi="Arial" w:cs="Arial"/>
          <w:sz w:val="24"/>
          <w:szCs w:val="24"/>
        </w:rPr>
        <w:t xml:space="preserve">1.2.1 </w:t>
      </w:r>
      <w:r w:rsidR="008A4377" w:rsidRPr="008C6895">
        <w:rPr>
          <w:rFonts w:ascii="Arial" w:eastAsia="Arial" w:hAnsi="Arial" w:cs="Arial"/>
          <w:sz w:val="24"/>
          <w:szCs w:val="24"/>
        </w:rPr>
        <w:t>Elaboración de Ratificación de renuncias de funcionarios de ODES</w:t>
      </w:r>
      <w:bookmarkEnd w:id="11"/>
      <w:r w:rsidR="008A4377" w:rsidRPr="008C6895">
        <w:rPr>
          <w:rFonts w:ascii="Arial" w:eastAsia="Arial" w:hAnsi="Arial" w:cs="Arial"/>
          <w:sz w:val="24"/>
          <w:szCs w:val="24"/>
        </w:rPr>
        <w:t xml:space="preserve"> </w:t>
      </w:r>
    </w:p>
    <w:p w14:paraId="157040C3" w14:textId="77777777" w:rsidR="008A4377" w:rsidRDefault="008A4377" w:rsidP="00764261">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0E7134A3" w14:textId="77777777" w:rsidR="008A4377" w:rsidRDefault="00EA714C" w:rsidP="00764261">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 continuación, se señala de forma numérica los pasos a seguir para levantar un acta de </w:t>
      </w:r>
      <w:r w:rsidR="008A4377">
        <w:rPr>
          <w:rFonts w:ascii="Arial" w:eastAsia="Arial" w:hAnsi="Arial" w:cs="Arial"/>
          <w:color w:val="000000"/>
          <w:sz w:val="24"/>
          <w:szCs w:val="24"/>
        </w:rPr>
        <w:t>R</w:t>
      </w:r>
      <w:r>
        <w:rPr>
          <w:rFonts w:ascii="Arial" w:eastAsia="Arial" w:hAnsi="Arial" w:cs="Arial"/>
          <w:color w:val="000000"/>
          <w:sz w:val="24"/>
          <w:szCs w:val="24"/>
        </w:rPr>
        <w:t xml:space="preserve">atificación cuando se trate de una renuncia presentada por algún funcionario o funcionaria integrante del Consejo </w:t>
      </w:r>
      <w:r w:rsidRPr="00EA714C">
        <w:rPr>
          <w:rFonts w:ascii="Arial" w:eastAsia="Arial" w:hAnsi="Arial" w:cs="Arial"/>
          <w:b/>
          <w:color w:val="000000"/>
          <w:sz w:val="24"/>
          <w:szCs w:val="24"/>
        </w:rPr>
        <w:t>(Anexo 1)</w:t>
      </w:r>
      <w:r>
        <w:rPr>
          <w:rFonts w:ascii="Arial" w:eastAsia="Arial" w:hAnsi="Arial" w:cs="Arial"/>
          <w:color w:val="000000"/>
          <w:sz w:val="24"/>
          <w:szCs w:val="24"/>
        </w:rPr>
        <w:t>:</w:t>
      </w:r>
    </w:p>
    <w:tbl>
      <w:tblPr>
        <w:tblStyle w:val="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764261" w14:paraId="305F0F56" w14:textId="77777777" w:rsidTr="005A170D">
        <w:tc>
          <w:tcPr>
            <w:tcW w:w="8931" w:type="dxa"/>
            <w:shd w:val="clear" w:color="auto" w:fill="CC66FF"/>
          </w:tcPr>
          <w:p w14:paraId="27FD02BF" w14:textId="77777777" w:rsidR="00764261" w:rsidRDefault="00764261" w:rsidP="00964A52">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PROEMIO</w:t>
            </w:r>
          </w:p>
        </w:tc>
      </w:tr>
      <w:tr w:rsidR="00764261" w14:paraId="1DEB75CA" w14:textId="77777777" w:rsidTr="005A170D">
        <w:tc>
          <w:tcPr>
            <w:tcW w:w="8931" w:type="dxa"/>
          </w:tcPr>
          <w:p w14:paraId="49DC27B0" w14:textId="77777777" w:rsidR="00764261" w:rsidRDefault="00764261"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 xml:space="preserve"> Datos de identificación del acta (nomenclatura la cual es proporcionado por la UTOE). </w:t>
            </w:r>
          </w:p>
        </w:tc>
      </w:tr>
      <w:tr w:rsidR="00764261" w14:paraId="78F67D4C" w14:textId="77777777" w:rsidTr="005A170D">
        <w:tc>
          <w:tcPr>
            <w:tcW w:w="8931" w:type="dxa"/>
          </w:tcPr>
          <w:p w14:paraId="6D127A9B" w14:textId="77777777" w:rsidR="00764261" w:rsidRDefault="00764261"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 xml:space="preserve">Municipio en el que se realiza la </w:t>
            </w:r>
            <w:r w:rsidR="00BC130F">
              <w:rPr>
                <w:rFonts w:ascii="Arial" w:eastAsia="Arial" w:hAnsi="Arial" w:cs="Arial"/>
                <w:color w:val="000000"/>
                <w:sz w:val="24"/>
                <w:szCs w:val="24"/>
              </w:rPr>
              <w:t>ratificación</w:t>
            </w:r>
            <w:r>
              <w:rPr>
                <w:rFonts w:ascii="Arial" w:eastAsia="Arial" w:hAnsi="Arial" w:cs="Arial"/>
                <w:color w:val="000000"/>
                <w:sz w:val="24"/>
                <w:szCs w:val="24"/>
              </w:rPr>
              <w:t>.</w:t>
            </w:r>
          </w:p>
        </w:tc>
      </w:tr>
      <w:tr w:rsidR="00764261" w14:paraId="480C9F00" w14:textId="77777777" w:rsidTr="005A170D">
        <w:tc>
          <w:tcPr>
            <w:tcW w:w="8931" w:type="dxa"/>
          </w:tcPr>
          <w:p w14:paraId="2331C984" w14:textId="77777777" w:rsidR="00764261" w:rsidRDefault="00BC130F"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Hora de inicio</w:t>
            </w:r>
            <w:r w:rsidR="00764261">
              <w:rPr>
                <w:rFonts w:ascii="Arial" w:eastAsia="Arial" w:hAnsi="Arial" w:cs="Arial"/>
                <w:color w:val="000000"/>
                <w:sz w:val="24"/>
                <w:szCs w:val="24"/>
              </w:rPr>
              <w:t xml:space="preserve"> y fecha </w:t>
            </w:r>
            <w:r w:rsidR="009D063C">
              <w:rPr>
                <w:rFonts w:ascii="Arial" w:eastAsia="Arial" w:hAnsi="Arial" w:cs="Arial"/>
                <w:color w:val="000000"/>
                <w:sz w:val="24"/>
                <w:szCs w:val="24"/>
              </w:rPr>
              <w:t xml:space="preserve">con letra </w:t>
            </w:r>
            <w:r w:rsidR="00764261">
              <w:rPr>
                <w:rFonts w:ascii="Arial" w:eastAsia="Arial" w:hAnsi="Arial" w:cs="Arial"/>
                <w:color w:val="000000"/>
                <w:sz w:val="24"/>
                <w:szCs w:val="24"/>
              </w:rPr>
              <w:t xml:space="preserve">de la realización de </w:t>
            </w:r>
            <w:r>
              <w:rPr>
                <w:rFonts w:ascii="Arial" w:eastAsia="Arial" w:hAnsi="Arial" w:cs="Arial"/>
                <w:color w:val="000000"/>
                <w:sz w:val="24"/>
                <w:szCs w:val="24"/>
              </w:rPr>
              <w:t>ratificación</w:t>
            </w:r>
            <w:r w:rsidR="00764261">
              <w:rPr>
                <w:rFonts w:ascii="Arial" w:eastAsia="Arial" w:hAnsi="Arial" w:cs="Arial"/>
                <w:color w:val="000000"/>
                <w:sz w:val="24"/>
                <w:szCs w:val="24"/>
              </w:rPr>
              <w:t>.</w:t>
            </w:r>
          </w:p>
        </w:tc>
      </w:tr>
      <w:tr w:rsidR="00764261" w14:paraId="5AC15CA1" w14:textId="77777777" w:rsidTr="005A170D">
        <w:tc>
          <w:tcPr>
            <w:tcW w:w="8931" w:type="dxa"/>
          </w:tcPr>
          <w:p w14:paraId="273C98DF" w14:textId="77777777" w:rsidR="00764261" w:rsidRDefault="00BC130F"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 xml:space="preserve">Nombre de la persona fedataria, </w:t>
            </w:r>
            <w:r w:rsidR="00764261">
              <w:rPr>
                <w:rFonts w:ascii="Arial" w:eastAsia="Arial" w:hAnsi="Arial" w:cs="Arial"/>
                <w:color w:val="000000"/>
                <w:sz w:val="24"/>
                <w:szCs w:val="24"/>
              </w:rPr>
              <w:t>encargado de la diligencia y el oficio delegatorio otorgado por el Secretario Ejecutivo.</w:t>
            </w:r>
          </w:p>
        </w:tc>
      </w:tr>
      <w:tr w:rsidR="00764261" w14:paraId="1F4CA90E" w14:textId="77777777" w:rsidTr="005A170D">
        <w:tc>
          <w:tcPr>
            <w:tcW w:w="8931" w:type="dxa"/>
          </w:tcPr>
          <w:p w14:paraId="470B807A" w14:textId="77777777" w:rsidR="00764261" w:rsidRDefault="00764261"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Fundamento Jurídico.</w:t>
            </w:r>
          </w:p>
        </w:tc>
      </w:tr>
      <w:tr w:rsidR="005E7DDC" w14:paraId="679D3201" w14:textId="77777777" w:rsidTr="005A170D">
        <w:trPr>
          <w:trHeight w:val="653"/>
        </w:trPr>
        <w:tc>
          <w:tcPr>
            <w:tcW w:w="8931" w:type="dxa"/>
          </w:tcPr>
          <w:p w14:paraId="5AFE44AB" w14:textId="77777777" w:rsidR="005E7DDC" w:rsidRDefault="005E7DDC"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lastRenderedPageBreak/>
              <w:t>Oficio de la UTOE en el cual se le asigna realizar la diligencia para la ratificación.</w:t>
            </w:r>
          </w:p>
        </w:tc>
      </w:tr>
      <w:tr w:rsidR="00764261" w14:paraId="1690971F" w14:textId="77777777" w:rsidTr="005A170D">
        <w:tc>
          <w:tcPr>
            <w:tcW w:w="8931" w:type="dxa"/>
          </w:tcPr>
          <w:p w14:paraId="1494410F" w14:textId="77777777" w:rsidR="00764261" w:rsidRDefault="00337460"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 xml:space="preserve">Oficio </w:t>
            </w:r>
            <w:r w:rsidR="00BC130F">
              <w:rPr>
                <w:rFonts w:ascii="Arial" w:eastAsia="Arial" w:hAnsi="Arial" w:cs="Arial"/>
                <w:color w:val="000000"/>
                <w:sz w:val="24"/>
                <w:szCs w:val="24"/>
              </w:rPr>
              <w:t>del área</w:t>
            </w:r>
            <w:r w:rsidR="00562FA9">
              <w:rPr>
                <w:rFonts w:ascii="Arial" w:eastAsia="Arial" w:hAnsi="Arial" w:cs="Arial"/>
                <w:color w:val="000000"/>
                <w:sz w:val="24"/>
                <w:szCs w:val="24"/>
              </w:rPr>
              <w:t xml:space="preserve"> (Dirección Ejecutiva de Organización Electoral)</w:t>
            </w:r>
            <w:r w:rsidR="007950D0">
              <w:rPr>
                <w:rFonts w:ascii="Arial" w:eastAsia="Arial" w:hAnsi="Arial" w:cs="Arial"/>
                <w:color w:val="000000"/>
                <w:sz w:val="24"/>
                <w:szCs w:val="24"/>
              </w:rPr>
              <w:t>, el nombre y cargo.</w:t>
            </w:r>
          </w:p>
        </w:tc>
      </w:tr>
      <w:tr w:rsidR="00764261" w14:paraId="24D23C76" w14:textId="77777777" w:rsidTr="005A170D">
        <w:tc>
          <w:tcPr>
            <w:tcW w:w="8931" w:type="dxa"/>
          </w:tcPr>
          <w:p w14:paraId="44023C5B" w14:textId="77777777" w:rsidR="00764261" w:rsidRDefault="007950D0"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F</w:t>
            </w:r>
            <w:r w:rsidR="00764261">
              <w:rPr>
                <w:rFonts w:ascii="Arial" w:eastAsia="Arial" w:hAnsi="Arial" w:cs="Arial"/>
                <w:color w:val="000000"/>
                <w:sz w:val="24"/>
                <w:szCs w:val="24"/>
              </w:rPr>
              <w:t>echa</w:t>
            </w:r>
            <w:r>
              <w:rPr>
                <w:rFonts w:ascii="Arial" w:eastAsia="Arial" w:hAnsi="Arial" w:cs="Arial"/>
                <w:color w:val="000000"/>
                <w:sz w:val="24"/>
                <w:szCs w:val="24"/>
              </w:rPr>
              <w:t xml:space="preserve"> y hora </w:t>
            </w:r>
            <w:r w:rsidR="009D063C">
              <w:rPr>
                <w:rFonts w:ascii="Arial" w:eastAsia="Arial" w:hAnsi="Arial" w:cs="Arial"/>
                <w:color w:val="000000"/>
                <w:sz w:val="24"/>
                <w:szCs w:val="24"/>
              </w:rPr>
              <w:t xml:space="preserve">con letra </w:t>
            </w:r>
            <w:r>
              <w:rPr>
                <w:rFonts w:ascii="Arial" w:eastAsia="Arial" w:hAnsi="Arial" w:cs="Arial"/>
                <w:color w:val="000000"/>
                <w:sz w:val="24"/>
                <w:szCs w:val="24"/>
              </w:rPr>
              <w:t>de recepción del escrito de renuncia.</w:t>
            </w:r>
          </w:p>
        </w:tc>
      </w:tr>
      <w:tr w:rsidR="00764261" w14:paraId="5EB2ED9C" w14:textId="77777777" w:rsidTr="005A170D">
        <w:tc>
          <w:tcPr>
            <w:tcW w:w="8931" w:type="dxa"/>
          </w:tcPr>
          <w:p w14:paraId="306646B2" w14:textId="77777777" w:rsidR="00764261" w:rsidRDefault="007950D0" w:rsidP="00CB17DA">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598" w:right="51" w:hanging="547"/>
              <w:jc w:val="both"/>
              <w:rPr>
                <w:rFonts w:ascii="Arial" w:eastAsia="Arial" w:hAnsi="Arial" w:cs="Arial"/>
                <w:color w:val="000000"/>
                <w:sz w:val="24"/>
                <w:szCs w:val="24"/>
              </w:rPr>
            </w:pPr>
            <w:r>
              <w:rPr>
                <w:rFonts w:ascii="Arial" w:eastAsia="Arial" w:hAnsi="Arial" w:cs="Arial"/>
                <w:color w:val="000000"/>
                <w:sz w:val="24"/>
                <w:szCs w:val="24"/>
              </w:rPr>
              <w:t>Nom</w:t>
            </w:r>
            <w:r w:rsidR="00567432">
              <w:rPr>
                <w:rFonts w:ascii="Arial" w:eastAsia="Arial" w:hAnsi="Arial" w:cs="Arial"/>
                <w:color w:val="000000"/>
                <w:sz w:val="24"/>
                <w:szCs w:val="24"/>
              </w:rPr>
              <w:t>bre del o la c</w:t>
            </w:r>
            <w:r>
              <w:rPr>
                <w:rFonts w:ascii="Arial" w:eastAsia="Arial" w:hAnsi="Arial" w:cs="Arial"/>
                <w:color w:val="000000"/>
                <w:sz w:val="24"/>
                <w:szCs w:val="24"/>
              </w:rPr>
              <w:t>ompareciente</w:t>
            </w:r>
            <w:r w:rsidR="00D42991">
              <w:rPr>
                <w:rFonts w:ascii="Arial" w:eastAsia="Arial" w:hAnsi="Arial" w:cs="Arial"/>
                <w:color w:val="000000"/>
                <w:sz w:val="24"/>
                <w:szCs w:val="24"/>
              </w:rPr>
              <w:t xml:space="preserve"> y cargo por el cual renuncia (incluyendo si es suplente o propietario)</w:t>
            </w:r>
          </w:p>
        </w:tc>
      </w:tr>
      <w:tr w:rsidR="00764261" w14:paraId="1ECAB538" w14:textId="77777777" w:rsidTr="005A170D">
        <w:tc>
          <w:tcPr>
            <w:tcW w:w="8931" w:type="dxa"/>
          </w:tcPr>
          <w:p w14:paraId="11525670" w14:textId="77777777" w:rsidR="00764261" w:rsidRDefault="005A170D" w:rsidP="005A170D">
            <w:pPr>
              <w:numPr>
                <w:ilvl w:val="0"/>
                <w:numId w:val="20"/>
              </w:numPr>
              <w:pBdr>
                <w:top w:val="nil"/>
                <w:left w:val="nil"/>
                <w:bottom w:val="nil"/>
                <w:right w:val="nil"/>
                <w:between w:val="nil"/>
              </w:pBdr>
              <w:tabs>
                <w:tab w:val="left" w:pos="6096"/>
                <w:tab w:val="left" w:pos="6663"/>
                <w:tab w:val="right" w:pos="8272"/>
                <w:tab w:val="left" w:pos="8789"/>
              </w:tabs>
              <w:spacing w:line="360" w:lineRule="auto"/>
              <w:ind w:left="598" w:right="51" w:hanging="547"/>
              <w:jc w:val="both"/>
              <w:rPr>
                <w:rFonts w:ascii="Arial" w:eastAsia="Arial" w:hAnsi="Arial" w:cs="Arial"/>
                <w:color w:val="000000"/>
                <w:sz w:val="24"/>
                <w:szCs w:val="24"/>
              </w:rPr>
            </w:pPr>
            <w:r>
              <w:rPr>
                <w:rFonts w:ascii="Arial" w:eastAsia="Arial" w:hAnsi="Arial" w:cs="Arial"/>
                <w:color w:val="000000"/>
                <w:sz w:val="24"/>
                <w:szCs w:val="24"/>
              </w:rPr>
              <w:t xml:space="preserve">Número de inscripción </w:t>
            </w:r>
            <w:r w:rsidR="00764261">
              <w:rPr>
                <w:rFonts w:ascii="Arial" w:eastAsia="Arial" w:hAnsi="Arial" w:cs="Arial"/>
                <w:color w:val="000000"/>
                <w:sz w:val="24"/>
                <w:szCs w:val="24"/>
              </w:rPr>
              <w:t>del libro de registros en el que</w:t>
            </w:r>
            <w:r>
              <w:rPr>
                <w:rFonts w:ascii="Arial" w:eastAsia="Arial" w:hAnsi="Arial" w:cs="Arial"/>
                <w:color w:val="000000"/>
                <w:sz w:val="24"/>
                <w:szCs w:val="24"/>
              </w:rPr>
              <w:t xml:space="preserve"> quedo asentando (nomenclatura la cual es proporcionado por la UTOE).</w:t>
            </w:r>
          </w:p>
        </w:tc>
      </w:tr>
    </w:tbl>
    <w:p w14:paraId="6196F777" w14:textId="77777777" w:rsidR="003444CA" w:rsidRDefault="003444CA" w:rsidP="003444CA">
      <w:pPr>
        <w:pBdr>
          <w:top w:val="nil"/>
          <w:left w:val="nil"/>
          <w:bottom w:val="nil"/>
          <w:right w:val="nil"/>
          <w:between w:val="nil"/>
        </w:pBdr>
        <w:spacing w:after="0" w:line="360" w:lineRule="auto"/>
        <w:rPr>
          <w:noProof/>
        </w:rPr>
      </w:pPr>
    </w:p>
    <w:p w14:paraId="77A06D10" w14:textId="77777777" w:rsidR="005A170D" w:rsidRDefault="005A170D" w:rsidP="003444CA">
      <w:pPr>
        <w:pBdr>
          <w:top w:val="nil"/>
          <w:left w:val="nil"/>
          <w:bottom w:val="nil"/>
          <w:right w:val="nil"/>
          <w:between w:val="nil"/>
        </w:pBdr>
        <w:spacing w:after="0" w:line="360" w:lineRule="auto"/>
        <w:rPr>
          <w:rFonts w:ascii="Arial" w:eastAsia="Arial" w:hAnsi="Arial" w:cs="Arial"/>
          <w:color w:val="000000"/>
          <w:sz w:val="24"/>
          <w:szCs w:val="24"/>
        </w:rPr>
      </w:pPr>
      <w:r>
        <w:rPr>
          <w:noProof/>
        </w:rPr>
        <w:lastRenderedPageBreak/>
        <w:drawing>
          <wp:inline distT="0" distB="0" distL="0" distR="0" wp14:anchorId="167974CC" wp14:editId="4C826863">
            <wp:extent cx="5555949" cy="6672106"/>
            <wp:effectExtent l="19050" t="19050" r="26035" b="146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19" t="19026" r="33572" b="6834"/>
                    <a:stretch/>
                  </pic:blipFill>
                  <pic:spPr bwMode="auto">
                    <a:xfrm>
                      <a:off x="0" y="0"/>
                      <a:ext cx="5606423" cy="6732720"/>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tbl>
      <w:tblPr>
        <w:tblStyle w:val="3"/>
        <w:tblW w:w="88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2A207A" w14:paraId="6985AAC8" w14:textId="77777777" w:rsidTr="005A170D">
        <w:trPr>
          <w:trHeight w:val="408"/>
          <w:jc w:val="center"/>
        </w:trPr>
        <w:tc>
          <w:tcPr>
            <w:tcW w:w="8821" w:type="dxa"/>
            <w:shd w:val="clear" w:color="auto" w:fill="CC66FF"/>
          </w:tcPr>
          <w:p w14:paraId="60850109" w14:textId="77777777" w:rsidR="002A207A" w:rsidRDefault="002A207A" w:rsidP="00964A52">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color w:val="000000"/>
                <w:sz w:val="24"/>
                <w:szCs w:val="24"/>
              </w:rPr>
              <w:lastRenderedPageBreak/>
              <w:t>CUERPO DEL ACTA</w:t>
            </w:r>
          </w:p>
        </w:tc>
      </w:tr>
      <w:tr w:rsidR="002A207A" w14:paraId="35E69FEF" w14:textId="77777777" w:rsidTr="005A170D">
        <w:trPr>
          <w:trHeight w:val="408"/>
          <w:jc w:val="center"/>
        </w:trPr>
        <w:tc>
          <w:tcPr>
            <w:tcW w:w="8821" w:type="dxa"/>
          </w:tcPr>
          <w:p w14:paraId="47F5A5CE" w14:textId="77777777" w:rsidR="002A207A" w:rsidRPr="009D063C" w:rsidRDefault="002A207A" w:rsidP="009D063C">
            <w:pPr>
              <w:pStyle w:val="Prrafodelista"/>
              <w:numPr>
                <w:ilvl w:val="0"/>
                <w:numId w:val="2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FF66CC"/>
                <w:sz w:val="24"/>
                <w:szCs w:val="24"/>
              </w:rPr>
            </w:pPr>
            <w:r w:rsidRPr="009D063C">
              <w:rPr>
                <w:rFonts w:ascii="Arial" w:eastAsia="Arial" w:hAnsi="Arial" w:cs="Arial"/>
                <w:color w:val="000000"/>
                <w:sz w:val="24"/>
                <w:szCs w:val="24"/>
              </w:rPr>
              <w:t xml:space="preserve">La hora </w:t>
            </w:r>
            <w:r w:rsidR="009D063C" w:rsidRPr="009D063C">
              <w:rPr>
                <w:rFonts w:ascii="Arial" w:eastAsia="Arial" w:hAnsi="Arial" w:cs="Arial"/>
                <w:color w:val="000000"/>
                <w:sz w:val="24"/>
                <w:szCs w:val="24"/>
              </w:rPr>
              <w:t xml:space="preserve">con letra </w:t>
            </w:r>
            <w:r w:rsidRPr="009D063C">
              <w:rPr>
                <w:rFonts w:ascii="Arial" w:eastAsia="Arial" w:hAnsi="Arial" w:cs="Arial"/>
                <w:color w:val="000000"/>
                <w:sz w:val="24"/>
                <w:szCs w:val="24"/>
              </w:rPr>
              <w:t>en que se desarrolla la comparecencia.</w:t>
            </w:r>
          </w:p>
        </w:tc>
      </w:tr>
      <w:tr w:rsidR="002A207A" w14:paraId="6C85B8EB" w14:textId="77777777" w:rsidTr="005A170D">
        <w:trPr>
          <w:trHeight w:val="393"/>
          <w:jc w:val="center"/>
        </w:trPr>
        <w:tc>
          <w:tcPr>
            <w:tcW w:w="8821" w:type="dxa"/>
          </w:tcPr>
          <w:p w14:paraId="6B927454" w14:textId="77777777" w:rsidR="002A207A" w:rsidRDefault="002A207A" w:rsidP="009D063C">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Domicilio del Consejo Municipal donde se desarrolla la comparecencia.</w:t>
            </w:r>
          </w:p>
        </w:tc>
      </w:tr>
      <w:tr w:rsidR="002A207A" w14:paraId="565EF1E9" w14:textId="77777777" w:rsidTr="005A170D">
        <w:trPr>
          <w:trHeight w:val="408"/>
          <w:jc w:val="center"/>
        </w:trPr>
        <w:tc>
          <w:tcPr>
            <w:tcW w:w="8821" w:type="dxa"/>
          </w:tcPr>
          <w:p w14:paraId="6113F9B1" w14:textId="77777777" w:rsidR="002A207A" w:rsidRDefault="002A207A" w:rsidP="009D063C">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credencial oficial con que se identifica el o la compareciente.</w:t>
            </w:r>
          </w:p>
        </w:tc>
      </w:tr>
      <w:tr w:rsidR="002A207A" w14:paraId="4D205027" w14:textId="77777777" w:rsidTr="005A170D">
        <w:trPr>
          <w:trHeight w:val="408"/>
          <w:jc w:val="center"/>
        </w:trPr>
        <w:tc>
          <w:tcPr>
            <w:tcW w:w="8821" w:type="dxa"/>
          </w:tcPr>
          <w:p w14:paraId="13736618" w14:textId="77777777" w:rsidR="002A207A" w:rsidRDefault="002A207A" w:rsidP="009D063C">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manifestación expresa del compareciente de renunciar al cargo.</w:t>
            </w:r>
          </w:p>
        </w:tc>
      </w:tr>
      <w:tr w:rsidR="008F6D4A" w14:paraId="5344DAC8" w14:textId="77777777" w:rsidTr="005A170D">
        <w:trPr>
          <w:trHeight w:val="1635"/>
          <w:jc w:val="center"/>
        </w:trPr>
        <w:tc>
          <w:tcPr>
            <w:tcW w:w="8821" w:type="dxa"/>
          </w:tcPr>
          <w:p w14:paraId="6BAFD32A" w14:textId="77777777" w:rsidR="008F6D4A" w:rsidRDefault="008F6D4A" w:rsidP="008C6895">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rPr>
                <w:rFonts w:ascii="Arial" w:eastAsia="Arial" w:hAnsi="Arial" w:cs="Arial"/>
                <w:color w:val="000000"/>
                <w:sz w:val="24"/>
                <w:szCs w:val="24"/>
              </w:rPr>
            </w:pPr>
            <w:r>
              <w:rPr>
                <w:rFonts w:ascii="Arial" w:eastAsia="Arial" w:hAnsi="Arial" w:cs="Arial"/>
                <w:color w:val="000000"/>
                <w:sz w:val="24"/>
                <w:szCs w:val="24"/>
              </w:rPr>
              <w:t>D</w:t>
            </w:r>
            <w:r w:rsidR="001D722B">
              <w:rPr>
                <w:rFonts w:ascii="Arial" w:eastAsia="Arial" w:hAnsi="Arial" w:cs="Arial"/>
                <w:color w:val="000000"/>
                <w:sz w:val="24"/>
                <w:szCs w:val="24"/>
              </w:rPr>
              <w:t>escribir el escrito de renuncia:</w:t>
            </w:r>
            <w:r>
              <w:rPr>
                <w:rFonts w:ascii="Arial" w:eastAsia="Arial" w:hAnsi="Arial" w:cs="Arial"/>
                <w:color w:val="000000"/>
                <w:sz w:val="24"/>
                <w:szCs w:val="24"/>
              </w:rPr>
              <w:t xml:space="preserve"> </w:t>
            </w:r>
            <w:r w:rsidR="001D722B">
              <w:rPr>
                <w:rFonts w:ascii="Arial" w:eastAsia="Arial" w:hAnsi="Arial" w:cs="Arial"/>
                <w:color w:val="000000"/>
                <w:sz w:val="24"/>
                <w:szCs w:val="24"/>
              </w:rPr>
              <w:t>el número de fojas con letra</w:t>
            </w:r>
            <w:r>
              <w:rPr>
                <w:rFonts w:ascii="Arial" w:eastAsia="Arial" w:hAnsi="Arial" w:cs="Arial"/>
                <w:color w:val="000000"/>
                <w:sz w:val="24"/>
                <w:szCs w:val="24"/>
              </w:rPr>
              <w:t>,</w:t>
            </w:r>
            <w:r w:rsidR="001D722B">
              <w:rPr>
                <w:rFonts w:ascii="Arial" w:eastAsia="Arial" w:hAnsi="Arial" w:cs="Arial"/>
                <w:color w:val="000000"/>
                <w:sz w:val="24"/>
                <w:szCs w:val="24"/>
              </w:rPr>
              <w:t xml:space="preserve"> tamaño (carta u oficio),</w:t>
            </w:r>
            <w:r>
              <w:rPr>
                <w:rFonts w:ascii="Arial" w:eastAsia="Arial" w:hAnsi="Arial" w:cs="Arial"/>
                <w:color w:val="000000"/>
                <w:sz w:val="24"/>
                <w:szCs w:val="24"/>
              </w:rPr>
              <w:t xml:space="preserve"> </w:t>
            </w:r>
            <w:r w:rsidR="004D6089">
              <w:rPr>
                <w:rFonts w:ascii="Arial" w:eastAsia="Arial" w:hAnsi="Arial" w:cs="Arial"/>
                <w:color w:val="000000"/>
                <w:sz w:val="24"/>
                <w:szCs w:val="24"/>
              </w:rPr>
              <w:t xml:space="preserve">si contiene </w:t>
            </w:r>
            <w:r>
              <w:rPr>
                <w:rFonts w:ascii="Arial" w:eastAsia="Arial" w:hAnsi="Arial" w:cs="Arial"/>
                <w:color w:val="000000"/>
                <w:sz w:val="24"/>
                <w:szCs w:val="24"/>
              </w:rPr>
              <w:t>rubrica o firma</w:t>
            </w:r>
            <w:r w:rsidR="001D722B">
              <w:rPr>
                <w:rFonts w:ascii="Arial" w:eastAsia="Arial" w:hAnsi="Arial" w:cs="Arial"/>
                <w:color w:val="000000"/>
                <w:sz w:val="24"/>
                <w:szCs w:val="24"/>
              </w:rPr>
              <w:t xml:space="preserve">, el nombre </w:t>
            </w:r>
            <w:r w:rsidR="004D6089">
              <w:rPr>
                <w:rFonts w:ascii="Arial" w:eastAsia="Arial" w:hAnsi="Arial" w:cs="Arial"/>
                <w:color w:val="000000"/>
                <w:sz w:val="24"/>
                <w:szCs w:val="24"/>
              </w:rPr>
              <w:t xml:space="preserve">que aparece debajo de la </w:t>
            </w:r>
            <w:r w:rsidR="00432DD1">
              <w:rPr>
                <w:rFonts w:ascii="Arial" w:eastAsia="Arial" w:hAnsi="Arial" w:cs="Arial"/>
                <w:color w:val="000000"/>
                <w:sz w:val="24"/>
                <w:szCs w:val="24"/>
              </w:rPr>
              <w:t>firma</w:t>
            </w:r>
            <w:r w:rsidR="004D6089">
              <w:rPr>
                <w:rFonts w:ascii="Arial" w:eastAsia="Arial" w:hAnsi="Arial" w:cs="Arial"/>
                <w:color w:val="000000"/>
                <w:sz w:val="24"/>
                <w:szCs w:val="24"/>
              </w:rPr>
              <w:t xml:space="preserve"> (</w:t>
            </w:r>
            <w:r>
              <w:rPr>
                <w:rFonts w:ascii="Arial" w:eastAsia="Arial" w:hAnsi="Arial" w:cs="Arial"/>
                <w:color w:val="000000"/>
                <w:sz w:val="24"/>
                <w:szCs w:val="24"/>
              </w:rPr>
              <w:t>del o la compareciente</w:t>
            </w:r>
            <w:r w:rsidR="004D6089">
              <w:rPr>
                <w:rFonts w:ascii="Arial" w:eastAsia="Arial" w:hAnsi="Arial" w:cs="Arial"/>
                <w:color w:val="000000"/>
                <w:sz w:val="24"/>
                <w:szCs w:val="24"/>
              </w:rPr>
              <w:t>)</w:t>
            </w:r>
            <w:r>
              <w:rPr>
                <w:rFonts w:ascii="Arial" w:eastAsia="Arial" w:hAnsi="Arial" w:cs="Arial"/>
                <w:color w:val="000000"/>
                <w:sz w:val="24"/>
                <w:szCs w:val="24"/>
              </w:rPr>
              <w:t xml:space="preserve">, el sello del Consejo Municipal, la fecha y hora </w:t>
            </w:r>
            <w:r w:rsidR="004D6089">
              <w:rPr>
                <w:rFonts w:ascii="Arial" w:eastAsia="Arial" w:hAnsi="Arial" w:cs="Arial"/>
                <w:color w:val="000000"/>
                <w:sz w:val="24"/>
                <w:szCs w:val="24"/>
              </w:rPr>
              <w:t>con que se recibió el escrito</w:t>
            </w:r>
            <w:r w:rsidR="00432DD1">
              <w:rPr>
                <w:rFonts w:ascii="Arial" w:eastAsia="Arial" w:hAnsi="Arial" w:cs="Arial"/>
                <w:color w:val="000000"/>
                <w:sz w:val="24"/>
                <w:szCs w:val="24"/>
              </w:rPr>
              <w:t>.</w:t>
            </w:r>
          </w:p>
        </w:tc>
      </w:tr>
      <w:tr w:rsidR="006B5790" w14:paraId="331A33F2" w14:textId="77777777" w:rsidTr="005A170D">
        <w:trPr>
          <w:trHeight w:val="817"/>
          <w:jc w:val="center"/>
        </w:trPr>
        <w:tc>
          <w:tcPr>
            <w:tcW w:w="8821" w:type="dxa"/>
          </w:tcPr>
          <w:p w14:paraId="138A137C" w14:textId="77777777" w:rsidR="006B5790" w:rsidRDefault="006B5790" w:rsidP="008F6D4A">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Asentar textualmente d</w:t>
            </w:r>
            <w:r w:rsidR="008F6D4A">
              <w:rPr>
                <w:rFonts w:ascii="Arial" w:eastAsia="Arial" w:hAnsi="Arial" w:cs="Arial"/>
                <w:color w:val="000000"/>
                <w:sz w:val="24"/>
                <w:szCs w:val="24"/>
              </w:rPr>
              <w:t xml:space="preserve">el escrito, la parte donde </w:t>
            </w:r>
            <w:r>
              <w:rPr>
                <w:rFonts w:ascii="Arial" w:eastAsia="Arial" w:hAnsi="Arial" w:cs="Arial"/>
                <w:color w:val="000000"/>
                <w:sz w:val="24"/>
                <w:szCs w:val="24"/>
              </w:rPr>
              <w:t>renuncia al cargo y que ratifi</w:t>
            </w:r>
            <w:r w:rsidR="008F6D4A">
              <w:rPr>
                <w:rFonts w:ascii="Arial" w:eastAsia="Arial" w:hAnsi="Arial" w:cs="Arial"/>
                <w:color w:val="000000"/>
                <w:sz w:val="24"/>
                <w:szCs w:val="24"/>
              </w:rPr>
              <w:t>ca voluntariamente el contenido.</w:t>
            </w:r>
          </w:p>
        </w:tc>
      </w:tr>
      <w:tr w:rsidR="002A207A" w14:paraId="47AE32A2" w14:textId="77777777" w:rsidTr="005A170D">
        <w:trPr>
          <w:trHeight w:val="408"/>
          <w:jc w:val="center"/>
        </w:trPr>
        <w:tc>
          <w:tcPr>
            <w:tcW w:w="8821" w:type="dxa"/>
          </w:tcPr>
          <w:p w14:paraId="0F4791B9" w14:textId="77777777" w:rsidR="002A207A" w:rsidRDefault="002A207A" w:rsidP="009D063C">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hora en que se cierra la comparecencia.</w:t>
            </w:r>
          </w:p>
        </w:tc>
      </w:tr>
    </w:tbl>
    <w:p w14:paraId="00D9552F" w14:textId="77777777" w:rsidR="00963312" w:rsidRDefault="00963312" w:rsidP="008A4377">
      <w:pPr>
        <w:pBdr>
          <w:top w:val="nil"/>
          <w:left w:val="nil"/>
          <w:bottom w:val="nil"/>
          <w:right w:val="nil"/>
          <w:between w:val="nil"/>
        </w:pBdr>
        <w:spacing w:after="0" w:line="360" w:lineRule="auto"/>
        <w:rPr>
          <w:noProof/>
        </w:rPr>
      </w:pPr>
    </w:p>
    <w:p w14:paraId="2CA5A7DE" w14:textId="77777777" w:rsidR="003444CA" w:rsidRDefault="00963312" w:rsidP="008C6895">
      <w:pPr>
        <w:pBdr>
          <w:top w:val="nil"/>
          <w:left w:val="nil"/>
          <w:bottom w:val="nil"/>
          <w:right w:val="nil"/>
          <w:between w:val="nil"/>
        </w:pBdr>
        <w:spacing w:after="0" w:line="360" w:lineRule="auto"/>
        <w:jc w:val="center"/>
        <w:rPr>
          <w:rFonts w:ascii="Arial" w:eastAsia="Arial" w:hAnsi="Arial" w:cs="Arial"/>
          <w:color w:val="000000"/>
          <w:sz w:val="24"/>
          <w:szCs w:val="24"/>
        </w:rPr>
      </w:pPr>
      <w:r>
        <w:rPr>
          <w:noProof/>
        </w:rPr>
        <w:drawing>
          <wp:inline distT="0" distB="0" distL="0" distR="0" wp14:anchorId="41EB733C" wp14:editId="00B09367">
            <wp:extent cx="5627077" cy="3395765"/>
            <wp:effectExtent l="19050" t="19050" r="12065" b="146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14" t="18370" r="34283" b="32876"/>
                    <a:stretch/>
                  </pic:blipFill>
                  <pic:spPr bwMode="auto">
                    <a:xfrm>
                      <a:off x="0" y="0"/>
                      <a:ext cx="5671895" cy="3422811"/>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6A25C78A" w14:textId="77777777" w:rsidR="0010447B" w:rsidRDefault="00963312" w:rsidP="00963312">
      <w:pPr>
        <w:pBdr>
          <w:top w:val="nil"/>
          <w:left w:val="nil"/>
          <w:bottom w:val="nil"/>
          <w:right w:val="nil"/>
          <w:between w:val="nil"/>
        </w:pBdr>
        <w:spacing w:after="0" w:line="360" w:lineRule="auto"/>
        <w:rPr>
          <w:rFonts w:ascii="Arial" w:eastAsia="Arial" w:hAnsi="Arial" w:cs="Arial"/>
          <w:color w:val="000000"/>
          <w:sz w:val="24"/>
          <w:szCs w:val="24"/>
        </w:rPr>
      </w:pPr>
      <w:r>
        <w:rPr>
          <w:noProof/>
        </w:rPr>
        <w:lastRenderedPageBreak/>
        <w:drawing>
          <wp:inline distT="0" distB="0" distL="0" distR="0" wp14:anchorId="1113784A" wp14:editId="32FA6642">
            <wp:extent cx="5647055" cy="2763297"/>
            <wp:effectExtent l="19050" t="19050" r="10795"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14" t="66859" r="34283" b="3542"/>
                    <a:stretch/>
                  </pic:blipFill>
                  <pic:spPr bwMode="auto">
                    <a:xfrm>
                      <a:off x="0" y="0"/>
                      <a:ext cx="5688487" cy="2783571"/>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4664E0F2" w14:textId="77777777" w:rsidR="00963312" w:rsidRDefault="00963312" w:rsidP="00963312">
      <w:pPr>
        <w:pBdr>
          <w:top w:val="nil"/>
          <w:left w:val="nil"/>
          <w:bottom w:val="nil"/>
          <w:right w:val="nil"/>
          <w:between w:val="nil"/>
        </w:pBdr>
        <w:spacing w:after="0" w:line="360" w:lineRule="auto"/>
        <w:rPr>
          <w:rFonts w:ascii="Arial" w:eastAsia="Arial" w:hAnsi="Arial" w:cs="Arial"/>
          <w:color w:val="000000"/>
          <w:sz w:val="24"/>
          <w:szCs w:val="24"/>
        </w:rPr>
      </w:pPr>
    </w:p>
    <w:tbl>
      <w:tblPr>
        <w:tblStyle w:val="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A6D66" w14:paraId="25D1BC0E" w14:textId="77777777" w:rsidTr="00AE355E">
        <w:tc>
          <w:tcPr>
            <w:tcW w:w="8926" w:type="dxa"/>
            <w:shd w:val="clear" w:color="auto" w:fill="CC66FF"/>
          </w:tcPr>
          <w:p w14:paraId="271683F9" w14:textId="77777777" w:rsidR="002A6D66" w:rsidRDefault="002A6D66" w:rsidP="00AE355E">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DATOS DEL CIERRE DEL ACTA</w:t>
            </w:r>
          </w:p>
        </w:tc>
      </w:tr>
      <w:tr w:rsidR="002A6D66" w14:paraId="6FAD7932" w14:textId="77777777" w:rsidTr="00AE355E">
        <w:tc>
          <w:tcPr>
            <w:tcW w:w="8926" w:type="dxa"/>
          </w:tcPr>
          <w:p w14:paraId="7A281B55" w14:textId="77777777" w:rsidR="002A6D66" w:rsidRPr="008F6D4A" w:rsidRDefault="002A6D66" w:rsidP="00692912">
            <w:pPr>
              <w:pStyle w:val="Prrafodelista"/>
              <w:numPr>
                <w:ilvl w:val="0"/>
                <w:numId w:val="2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fojas que con</w:t>
            </w:r>
            <w:r w:rsidR="00692912">
              <w:rPr>
                <w:rFonts w:ascii="Arial" w:eastAsia="Arial" w:hAnsi="Arial" w:cs="Arial"/>
                <w:color w:val="000000"/>
                <w:sz w:val="24"/>
                <w:szCs w:val="24"/>
              </w:rPr>
              <w:t>forman el acta de ratificación (</w:t>
            </w:r>
            <w:r w:rsidRPr="008F6D4A">
              <w:rPr>
                <w:rFonts w:ascii="Arial" w:eastAsia="Arial" w:hAnsi="Arial" w:cs="Arial"/>
                <w:color w:val="000000"/>
                <w:sz w:val="24"/>
                <w:szCs w:val="24"/>
              </w:rPr>
              <w:t>en número y letra</w:t>
            </w:r>
            <w:r w:rsidR="00692912">
              <w:rPr>
                <w:rFonts w:ascii="Arial" w:eastAsia="Arial" w:hAnsi="Arial" w:cs="Arial"/>
                <w:color w:val="000000"/>
                <w:sz w:val="24"/>
                <w:szCs w:val="24"/>
              </w:rPr>
              <w:t>)</w:t>
            </w:r>
            <w:r w:rsidR="00062F67">
              <w:rPr>
                <w:rFonts w:ascii="Arial" w:eastAsia="Arial" w:hAnsi="Arial" w:cs="Arial"/>
                <w:color w:val="000000"/>
                <w:sz w:val="24"/>
                <w:szCs w:val="24"/>
              </w:rPr>
              <w:t>.</w:t>
            </w:r>
          </w:p>
        </w:tc>
      </w:tr>
      <w:tr w:rsidR="00062F67" w14:paraId="04E0ADDD" w14:textId="77777777" w:rsidTr="00AE355E">
        <w:tc>
          <w:tcPr>
            <w:tcW w:w="8926" w:type="dxa"/>
          </w:tcPr>
          <w:p w14:paraId="6D0F73F7" w14:textId="77777777" w:rsidR="00062F67" w:rsidRDefault="00062F67" w:rsidP="00AE355E">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fecha del escrito de la renuncia.</w:t>
            </w:r>
          </w:p>
        </w:tc>
      </w:tr>
      <w:tr w:rsidR="008F6D4A" w14:paraId="10C1B7D3" w14:textId="77777777" w:rsidTr="00AE355E">
        <w:tc>
          <w:tcPr>
            <w:tcW w:w="8926" w:type="dxa"/>
          </w:tcPr>
          <w:p w14:paraId="3A7AB6C0" w14:textId="77777777" w:rsidR="008F6D4A" w:rsidRPr="008F6D4A" w:rsidRDefault="008F6D4A" w:rsidP="00692912">
            <w:pPr>
              <w:pStyle w:val="Prrafodelista"/>
              <w:numPr>
                <w:ilvl w:val="0"/>
                <w:numId w:val="2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w:t>
            </w:r>
            <w:r w:rsidR="00692912">
              <w:rPr>
                <w:rFonts w:ascii="Arial" w:eastAsia="Arial" w:hAnsi="Arial" w:cs="Arial"/>
                <w:color w:val="000000"/>
                <w:sz w:val="24"/>
                <w:szCs w:val="24"/>
              </w:rPr>
              <w:t>(</w:t>
            </w:r>
            <w:r w:rsidRPr="008F6D4A">
              <w:rPr>
                <w:rFonts w:ascii="Arial" w:eastAsia="Arial" w:hAnsi="Arial" w:cs="Arial"/>
                <w:color w:val="000000"/>
                <w:sz w:val="24"/>
                <w:szCs w:val="24"/>
              </w:rPr>
              <w:t>s</w:t>
            </w:r>
            <w:r w:rsidR="00692912">
              <w:rPr>
                <w:rFonts w:ascii="Arial" w:eastAsia="Arial" w:hAnsi="Arial" w:cs="Arial"/>
                <w:color w:val="000000"/>
                <w:sz w:val="24"/>
                <w:szCs w:val="24"/>
              </w:rPr>
              <w:t>)</w:t>
            </w:r>
            <w:r w:rsidRPr="008F6D4A">
              <w:rPr>
                <w:rFonts w:ascii="Arial" w:eastAsia="Arial" w:hAnsi="Arial" w:cs="Arial"/>
                <w:color w:val="000000"/>
                <w:sz w:val="24"/>
                <w:szCs w:val="24"/>
              </w:rPr>
              <w:t xml:space="preserve"> </w:t>
            </w:r>
            <w:r w:rsidR="00C33B3F">
              <w:rPr>
                <w:rFonts w:ascii="Arial" w:eastAsia="Arial" w:hAnsi="Arial" w:cs="Arial"/>
                <w:color w:val="000000"/>
                <w:sz w:val="24"/>
                <w:szCs w:val="24"/>
              </w:rPr>
              <w:t>que conforman</w:t>
            </w:r>
            <w:r w:rsidRPr="008F6D4A">
              <w:rPr>
                <w:rFonts w:ascii="Arial" w:eastAsia="Arial" w:hAnsi="Arial" w:cs="Arial"/>
                <w:color w:val="000000"/>
                <w:sz w:val="24"/>
                <w:szCs w:val="24"/>
              </w:rPr>
              <w:t xml:space="preserve"> </w:t>
            </w:r>
            <w:r w:rsidR="00062F67">
              <w:rPr>
                <w:rFonts w:ascii="Arial" w:eastAsia="Arial" w:hAnsi="Arial" w:cs="Arial"/>
                <w:color w:val="000000"/>
                <w:sz w:val="24"/>
                <w:szCs w:val="24"/>
              </w:rPr>
              <w:t>el Anexo</w:t>
            </w:r>
            <w:r w:rsidR="00C33B3F">
              <w:rPr>
                <w:rFonts w:ascii="Arial" w:eastAsia="Arial" w:hAnsi="Arial" w:cs="Arial"/>
                <w:color w:val="000000"/>
                <w:sz w:val="24"/>
                <w:szCs w:val="24"/>
              </w:rPr>
              <w:t xml:space="preserve"> </w:t>
            </w:r>
            <w:r w:rsidR="00692912">
              <w:rPr>
                <w:rFonts w:ascii="Arial" w:eastAsia="Arial" w:hAnsi="Arial" w:cs="Arial"/>
                <w:color w:val="000000"/>
                <w:sz w:val="24"/>
                <w:szCs w:val="24"/>
              </w:rPr>
              <w:t>(</w:t>
            </w:r>
            <w:r w:rsidR="00692912" w:rsidRPr="008F6D4A">
              <w:rPr>
                <w:rFonts w:ascii="Arial" w:eastAsia="Arial" w:hAnsi="Arial" w:cs="Arial"/>
                <w:color w:val="000000"/>
                <w:sz w:val="24"/>
                <w:szCs w:val="24"/>
              </w:rPr>
              <w:t>en número y en letra</w:t>
            </w:r>
            <w:r w:rsidR="00692912">
              <w:rPr>
                <w:rFonts w:ascii="Arial" w:eastAsia="Arial" w:hAnsi="Arial" w:cs="Arial"/>
                <w:color w:val="000000"/>
                <w:sz w:val="24"/>
                <w:szCs w:val="24"/>
              </w:rPr>
              <w:t>)</w:t>
            </w:r>
            <w:r w:rsidR="00062F67">
              <w:rPr>
                <w:rFonts w:ascii="Arial" w:eastAsia="Arial" w:hAnsi="Arial" w:cs="Arial"/>
                <w:color w:val="000000"/>
                <w:sz w:val="24"/>
                <w:szCs w:val="24"/>
              </w:rPr>
              <w:t xml:space="preserve"> y el tamaño de la foja.</w:t>
            </w:r>
          </w:p>
        </w:tc>
      </w:tr>
      <w:tr w:rsidR="002A6D66" w14:paraId="14D33E01" w14:textId="77777777" w:rsidTr="00AE355E">
        <w:trPr>
          <w:trHeight w:val="528"/>
        </w:trPr>
        <w:tc>
          <w:tcPr>
            <w:tcW w:w="8926" w:type="dxa"/>
          </w:tcPr>
          <w:p w14:paraId="72B5C57C" w14:textId="77777777" w:rsidR="002A6D66" w:rsidRDefault="002A6D66" w:rsidP="008F6D4A">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El señalamiento de que el acta se emite por triplicado (3 originales):</w:t>
            </w:r>
          </w:p>
          <w:p w14:paraId="426609DA" w14:textId="77777777" w:rsidR="002A6D66" w:rsidRPr="0026555A" w:rsidRDefault="002A6D66"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él</w:t>
            </w:r>
            <w:r>
              <w:rPr>
                <w:rFonts w:ascii="Arial" w:eastAsia="Arial" w:hAnsi="Arial" w:cs="Arial"/>
                <w:color w:val="000000"/>
                <w:sz w:val="24"/>
                <w:szCs w:val="24"/>
              </w:rPr>
              <w:t xml:space="preserve"> o la</w:t>
            </w:r>
            <w:r w:rsidRPr="0026555A">
              <w:rPr>
                <w:rFonts w:ascii="Arial" w:eastAsia="Arial" w:hAnsi="Arial" w:cs="Arial"/>
                <w:color w:val="000000"/>
                <w:sz w:val="24"/>
                <w:szCs w:val="24"/>
              </w:rPr>
              <w:t xml:space="preserve"> compareciente. </w:t>
            </w:r>
          </w:p>
          <w:p w14:paraId="5F94C7EF" w14:textId="77777777" w:rsidR="002A6D66" w:rsidRPr="0026555A" w:rsidRDefault="002A6D66"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resguardo de la Unidad.</w:t>
            </w:r>
          </w:p>
          <w:p w14:paraId="69C7108F" w14:textId="77777777" w:rsidR="002A6D66" w:rsidRPr="0026555A" w:rsidRDefault="002A6D66"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 xml:space="preserve">Una para </w:t>
            </w:r>
            <w:r w:rsidR="00062F67">
              <w:rPr>
                <w:rFonts w:ascii="Arial" w:eastAsia="Arial" w:hAnsi="Arial" w:cs="Arial"/>
                <w:color w:val="000000"/>
                <w:sz w:val="24"/>
                <w:szCs w:val="24"/>
              </w:rPr>
              <w:t xml:space="preserve">el área que solicito el trámite, la Dirección Ejecutiva de Organización Electoral </w:t>
            </w:r>
          </w:p>
        </w:tc>
      </w:tr>
      <w:tr w:rsidR="002A6D66" w14:paraId="6A1F50B6" w14:textId="77777777" w:rsidTr="00AE355E">
        <w:trPr>
          <w:trHeight w:val="422"/>
        </w:trPr>
        <w:tc>
          <w:tcPr>
            <w:tcW w:w="8926" w:type="dxa"/>
          </w:tcPr>
          <w:p w14:paraId="06FE701A" w14:textId="77777777" w:rsidR="002A6D66" w:rsidRDefault="002A6D66" w:rsidP="008F6D4A">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w:t>
            </w:r>
            <w:r w:rsidR="00692912">
              <w:rPr>
                <w:rFonts w:ascii="Arial" w:eastAsia="Arial" w:hAnsi="Arial" w:cs="Arial"/>
                <w:color w:val="000000"/>
                <w:sz w:val="24"/>
                <w:szCs w:val="24"/>
              </w:rPr>
              <w:t xml:space="preserve"> en letra</w:t>
            </w:r>
            <w:r>
              <w:rPr>
                <w:rFonts w:ascii="Arial" w:eastAsia="Arial" w:hAnsi="Arial" w:cs="Arial"/>
                <w:color w:val="000000"/>
                <w:sz w:val="24"/>
                <w:szCs w:val="24"/>
              </w:rPr>
              <w:t xml:space="preserve"> de</w:t>
            </w:r>
            <w:r w:rsidR="00692912">
              <w:rPr>
                <w:rFonts w:ascii="Arial" w:eastAsia="Arial" w:hAnsi="Arial" w:cs="Arial"/>
                <w:color w:val="000000"/>
                <w:sz w:val="24"/>
                <w:szCs w:val="24"/>
              </w:rPr>
              <w:t xml:space="preserve"> la</w:t>
            </w:r>
            <w:r>
              <w:rPr>
                <w:rFonts w:ascii="Arial" w:eastAsia="Arial" w:hAnsi="Arial" w:cs="Arial"/>
                <w:color w:val="000000"/>
                <w:sz w:val="24"/>
                <w:szCs w:val="24"/>
              </w:rPr>
              <w:t xml:space="preserve"> emisión del acta de ratificación.</w:t>
            </w:r>
          </w:p>
        </w:tc>
      </w:tr>
      <w:tr w:rsidR="00692912" w14:paraId="11EA0ECE" w14:textId="77777777" w:rsidTr="00AE355E">
        <w:trPr>
          <w:trHeight w:val="422"/>
        </w:trPr>
        <w:tc>
          <w:tcPr>
            <w:tcW w:w="8926" w:type="dxa"/>
          </w:tcPr>
          <w:p w14:paraId="4E6849F5" w14:textId="77777777" w:rsidR="00692912" w:rsidRDefault="00692912" w:rsidP="00692912">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Nombre y firma de la o el compareciente </w:t>
            </w:r>
          </w:p>
        </w:tc>
      </w:tr>
      <w:tr w:rsidR="002A6D66" w14:paraId="3F0D49BF" w14:textId="77777777" w:rsidTr="00AE355E">
        <w:trPr>
          <w:trHeight w:val="536"/>
        </w:trPr>
        <w:tc>
          <w:tcPr>
            <w:tcW w:w="8926" w:type="dxa"/>
          </w:tcPr>
          <w:p w14:paraId="5B469D4C" w14:textId="77777777" w:rsidR="002A6D66" w:rsidRPr="0026555A" w:rsidRDefault="002A6D66" w:rsidP="00692912">
            <w:pPr>
              <w:numPr>
                <w:ilvl w:val="0"/>
                <w:numId w:val="2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Nombre y firma </w:t>
            </w:r>
            <w:r w:rsidR="00692912">
              <w:rPr>
                <w:rFonts w:ascii="Arial" w:eastAsia="Arial" w:hAnsi="Arial" w:cs="Arial"/>
                <w:color w:val="000000"/>
                <w:sz w:val="24"/>
                <w:szCs w:val="24"/>
              </w:rPr>
              <w:t>de la</w:t>
            </w:r>
            <w:r>
              <w:rPr>
                <w:rFonts w:ascii="Arial" w:eastAsia="Arial" w:hAnsi="Arial" w:cs="Arial"/>
                <w:color w:val="000000"/>
                <w:sz w:val="24"/>
                <w:szCs w:val="24"/>
              </w:rPr>
              <w:t xml:space="preserve"> persona encargada de diligencia</w:t>
            </w:r>
            <w:r w:rsidR="00692912">
              <w:rPr>
                <w:rFonts w:ascii="Arial" w:eastAsia="Arial" w:hAnsi="Arial" w:cs="Arial"/>
                <w:color w:val="000000"/>
                <w:sz w:val="24"/>
                <w:szCs w:val="24"/>
              </w:rPr>
              <w:t xml:space="preserve"> con fe electoral</w:t>
            </w:r>
            <w:r>
              <w:rPr>
                <w:rFonts w:ascii="Arial" w:eastAsia="Arial" w:hAnsi="Arial" w:cs="Arial"/>
                <w:color w:val="000000"/>
                <w:sz w:val="24"/>
                <w:szCs w:val="24"/>
              </w:rPr>
              <w:t>.</w:t>
            </w:r>
          </w:p>
        </w:tc>
      </w:tr>
    </w:tbl>
    <w:p w14:paraId="7BD2F5C1" w14:textId="03181BC6" w:rsidR="003444CA" w:rsidRDefault="00062F67" w:rsidP="00EA714C">
      <w:pPr>
        <w:pBdr>
          <w:top w:val="nil"/>
          <w:left w:val="nil"/>
          <w:bottom w:val="nil"/>
          <w:right w:val="nil"/>
          <w:between w:val="nil"/>
        </w:pBdr>
        <w:spacing w:after="0" w:line="360" w:lineRule="auto"/>
        <w:jc w:val="both"/>
        <w:rPr>
          <w:noProof/>
        </w:rPr>
      </w:pPr>
      <w:r>
        <w:rPr>
          <w:noProof/>
        </w:rPr>
        <w:lastRenderedPageBreak/>
        <w:drawing>
          <wp:inline distT="0" distB="0" distL="0" distR="0" wp14:anchorId="4B31B9DF" wp14:editId="4DB47192">
            <wp:extent cx="5546090" cy="6722348"/>
            <wp:effectExtent l="19050" t="19050" r="16510"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36" t="16074" r="33927" b="7799"/>
                    <a:stretch/>
                  </pic:blipFill>
                  <pic:spPr bwMode="auto">
                    <a:xfrm>
                      <a:off x="0" y="0"/>
                      <a:ext cx="5567480" cy="6748275"/>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081678AD" w14:textId="1288D1D1" w:rsidR="008F68D1" w:rsidRPr="008C6895" w:rsidRDefault="008F68D1" w:rsidP="008F68D1">
      <w:pPr>
        <w:pStyle w:val="Ttulo1"/>
        <w:rPr>
          <w:rFonts w:ascii="Arial" w:eastAsia="Arial" w:hAnsi="Arial" w:cs="Arial"/>
          <w:sz w:val="24"/>
          <w:szCs w:val="24"/>
        </w:rPr>
      </w:pPr>
      <w:bookmarkStart w:id="12" w:name="_Toc107423004"/>
      <w:r>
        <w:rPr>
          <w:rFonts w:ascii="Arial" w:eastAsia="Arial" w:hAnsi="Arial" w:cs="Arial"/>
          <w:sz w:val="24"/>
          <w:szCs w:val="24"/>
        </w:rPr>
        <w:lastRenderedPageBreak/>
        <w:t>1.2.</w:t>
      </w:r>
      <w:r w:rsidR="00C35AE7">
        <w:rPr>
          <w:rFonts w:ascii="Arial" w:eastAsia="Arial" w:hAnsi="Arial" w:cs="Arial"/>
          <w:sz w:val="24"/>
          <w:szCs w:val="24"/>
        </w:rPr>
        <w:t>2</w:t>
      </w:r>
      <w:r>
        <w:rPr>
          <w:rFonts w:ascii="Arial" w:eastAsia="Arial" w:hAnsi="Arial" w:cs="Arial"/>
          <w:sz w:val="24"/>
          <w:szCs w:val="24"/>
        </w:rPr>
        <w:t xml:space="preserve"> </w:t>
      </w:r>
      <w:r w:rsidRPr="008C6895">
        <w:rPr>
          <w:rFonts w:ascii="Arial" w:eastAsia="Arial" w:hAnsi="Arial" w:cs="Arial"/>
          <w:sz w:val="24"/>
          <w:szCs w:val="24"/>
        </w:rPr>
        <w:t xml:space="preserve">Elaboración de Ratificación de renuncias </w:t>
      </w:r>
      <w:r w:rsidR="00E84B1B">
        <w:rPr>
          <w:rFonts w:ascii="Arial" w:eastAsia="Arial" w:hAnsi="Arial" w:cs="Arial"/>
          <w:sz w:val="24"/>
          <w:szCs w:val="24"/>
        </w:rPr>
        <w:t xml:space="preserve">presentadas </w:t>
      </w:r>
      <w:r>
        <w:rPr>
          <w:rFonts w:ascii="Arial" w:eastAsia="Arial" w:hAnsi="Arial" w:cs="Arial"/>
          <w:sz w:val="24"/>
          <w:szCs w:val="24"/>
        </w:rPr>
        <w:t>en</w:t>
      </w:r>
      <w:r w:rsidR="00E84B1B">
        <w:rPr>
          <w:rFonts w:ascii="Arial" w:eastAsia="Arial" w:hAnsi="Arial" w:cs="Arial"/>
          <w:sz w:val="24"/>
          <w:szCs w:val="24"/>
        </w:rPr>
        <w:t xml:space="preserve"> la</w:t>
      </w:r>
      <w:r>
        <w:rPr>
          <w:rFonts w:ascii="Arial" w:eastAsia="Arial" w:hAnsi="Arial" w:cs="Arial"/>
          <w:sz w:val="24"/>
          <w:szCs w:val="24"/>
        </w:rPr>
        <w:t xml:space="preserve"> UTOE</w:t>
      </w:r>
      <w:bookmarkEnd w:id="12"/>
      <w:r w:rsidRPr="008C6895">
        <w:rPr>
          <w:rFonts w:ascii="Arial" w:eastAsia="Arial" w:hAnsi="Arial" w:cs="Arial"/>
          <w:sz w:val="24"/>
          <w:szCs w:val="24"/>
        </w:rPr>
        <w:t xml:space="preserve"> </w:t>
      </w:r>
    </w:p>
    <w:p w14:paraId="61202DFB" w14:textId="77777777" w:rsidR="008F68D1" w:rsidRDefault="008F68D1" w:rsidP="008F68D1">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2A90EBAC" w14:textId="6811108E" w:rsidR="008F68D1" w:rsidRDefault="008F68D1" w:rsidP="008F68D1">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continuación, se señala de forma numérica los pasos a seguir para levantar un acta de Ratificación cuando se trate de una renuncia presentada</w:t>
      </w:r>
      <w:r w:rsidR="00E30406">
        <w:rPr>
          <w:rFonts w:ascii="Arial" w:eastAsia="Arial" w:hAnsi="Arial" w:cs="Arial"/>
          <w:color w:val="000000"/>
          <w:sz w:val="24"/>
          <w:szCs w:val="24"/>
        </w:rPr>
        <w:t xml:space="preserve"> en la Unidad Técnica de Oficialía Electoral</w:t>
      </w:r>
      <w:r>
        <w:rPr>
          <w:rFonts w:ascii="Arial" w:eastAsia="Arial" w:hAnsi="Arial" w:cs="Arial"/>
          <w:color w:val="000000"/>
          <w:sz w:val="24"/>
          <w:szCs w:val="24"/>
        </w:rPr>
        <w:t xml:space="preserve"> por algún funcionario o funcionaria integrante del C</w:t>
      </w:r>
      <w:r w:rsidR="00E30406">
        <w:rPr>
          <w:rFonts w:ascii="Arial" w:eastAsia="Arial" w:hAnsi="Arial" w:cs="Arial"/>
          <w:color w:val="000000"/>
          <w:sz w:val="24"/>
          <w:szCs w:val="24"/>
        </w:rPr>
        <w:t xml:space="preserve">onsejo </w:t>
      </w:r>
      <w:r w:rsidRPr="00EA714C">
        <w:rPr>
          <w:rFonts w:ascii="Arial" w:eastAsia="Arial" w:hAnsi="Arial" w:cs="Arial"/>
          <w:b/>
          <w:color w:val="000000"/>
          <w:sz w:val="24"/>
          <w:szCs w:val="24"/>
        </w:rPr>
        <w:t xml:space="preserve">(Anexo </w:t>
      </w:r>
      <w:r w:rsidR="00F71285">
        <w:rPr>
          <w:rFonts w:ascii="Arial" w:eastAsia="Arial" w:hAnsi="Arial" w:cs="Arial"/>
          <w:b/>
          <w:color w:val="000000"/>
          <w:sz w:val="24"/>
          <w:szCs w:val="24"/>
        </w:rPr>
        <w:t>2</w:t>
      </w:r>
      <w:r w:rsidRPr="00EA714C">
        <w:rPr>
          <w:rFonts w:ascii="Arial" w:eastAsia="Arial" w:hAnsi="Arial" w:cs="Arial"/>
          <w:b/>
          <w:color w:val="000000"/>
          <w:sz w:val="24"/>
          <w:szCs w:val="24"/>
        </w:rPr>
        <w:t>)</w:t>
      </w:r>
      <w:r>
        <w:rPr>
          <w:rFonts w:ascii="Arial" w:eastAsia="Arial" w:hAnsi="Arial" w:cs="Arial"/>
          <w:color w:val="000000"/>
          <w:sz w:val="24"/>
          <w:szCs w:val="24"/>
        </w:rPr>
        <w:t>:</w:t>
      </w:r>
    </w:p>
    <w:tbl>
      <w:tblPr>
        <w:tblStyle w:val="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8F68D1" w14:paraId="7114F13D" w14:textId="77777777" w:rsidTr="003E77D6">
        <w:tc>
          <w:tcPr>
            <w:tcW w:w="8931" w:type="dxa"/>
            <w:shd w:val="clear" w:color="auto" w:fill="CC66FF"/>
          </w:tcPr>
          <w:p w14:paraId="14ADF822" w14:textId="77777777" w:rsidR="008F68D1" w:rsidRDefault="008F68D1"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PROEMIO</w:t>
            </w:r>
          </w:p>
        </w:tc>
      </w:tr>
      <w:tr w:rsidR="008F68D1" w14:paraId="45D6FCD5" w14:textId="77777777" w:rsidTr="003E77D6">
        <w:tc>
          <w:tcPr>
            <w:tcW w:w="8931" w:type="dxa"/>
          </w:tcPr>
          <w:p w14:paraId="4B77968A"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 Datos de identificación del acta (nomenclatura la cual es proporcionado por la UTOE). </w:t>
            </w:r>
          </w:p>
        </w:tc>
      </w:tr>
      <w:tr w:rsidR="008F68D1" w14:paraId="2F499BB8" w14:textId="77777777" w:rsidTr="003E77D6">
        <w:tc>
          <w:tcPr>
            <w:tcW w:w="8931" w:type="dxa"/>
          </w:tcPr>
          <w:p w14:paraId="63AE42E8"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Municipio en el que se realiza la ratificación.</w:t>
            </w:r>
          </w:p>
        </w:tc>
      </w:tr>
      <w:tr w:rsidR="008F68D1" w14:paraId="1340BAF8" w14:textId="77777777" w:rsidTr="003E77D6">
        <w:tc>
          <w:tcPr>
            <w:tcW w:w="8931" w:type="dxa"/>
          </w:tcPr>
          <w:p w14:paraId="35E7A8BA"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Hora de inicio y fecha con letra de la realización de ratificación.</w:t>
            </w:r>
          </w:p>
        </w:tc>
      </w:tr>
      <w:tr w:rsidR="008F68D1" w14:paraId="11265AB9" w14:textId="77777777" w:rsidTr="003E77D6">
        <w:tc>
          <w:tcPr>
            <w:tcW w:w="8931" w:type="dxa"/>
          </w:tcPr>
          <w:p w14:paraId="355175F0" w14:textId="2AB755E3"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 xml:space="preserve">Nombre de la persona fedataria, encargado de la diligencia y el oficio delegatorio </w:t>
            </w:r>
            <w:r w:rsidR="00BB7326">
              <w:rPr>
                <w:rFonts w:ascii="Arial" w:eastAsia="Arial" w:hAnsi="Arial" w:cs="Arial"/>
                <w:color w:val="000000"/>
                <w:sz w:val="24"/>
                <w:szCs w:val="24"/>
              </w:rPr>
              <w:t>d</w:t>
            </w:r>
            <w:r>
              <w:rPr>
                <w:rFonts w:ascii="Arial" w:eastAsia="Arial" w:hAnsi="Arial" w:cs="Arial"/>
                <w:color w:val="000000"/>
                <w:sz w:val="24"/>
                <w:szCs w:val="24"/>
              </w:rPr>
              <w:t xml:space="preserve">el </w:t>
            </w:r>
            <w:r w:rsidR="00E84B1B">
              <w:rPr>
                <w:rFonts w:ascii="Arial" w:eastAsia="Arial" w:hAnsi="Arial" w:cs="Arial"/>
                <w:color w:val="000000"/>
                <w:sz w:val="24"/>
                <w:szCs w:val="24"/>
              </w:rPr>
              <w:t>Secretario</w:t>
            </w:r>
            <w:r>
              <w:rPr>
                <w:rFonts w:ascii="Arial" w:eastAsia="Arial" w:hAnsi="Arial" w:cs="Arial"/>
                <w:color w:val="000000"/>
                <w:sz w:val="24"/>
                <w:szCs w:val="24"/>
              </w:rPr>
              <w:t xml:space="preserve"> Ejecutivo.</w:t>
            </w:r>
          </w:p>
        </w:tc>
      </w:tr>
      <w:tr w:rsidR="008F68D1" w14:paraId="659B1AAF" w14:textId="77777777" w:rsidTr="003E77D6">
        <w:tc>
          <w:tcPr>
            <w:tcW w:w="8931" w:type="dxa"/>
          </w:tcPr>
          <w:p w14:paraId="07731937"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Fundamento Jurídico.</w:t>
            </w:r>
          </w:p>
        </w:tc>
      </w:tr>
      <w:tr w:rsidR="008F68D1" w14:paraId="78DFAE37" w14:textId="77777777" w:rsidTr="003E77D6">
        <w:trPr>
          <w:trHeight w:val="653"/>
        </w:trPr>
        <w:tc>
          <w:tcPr>
            <w:tcW w:w="8931" w:type="dxa"/>
          </w:tcPr>
          <w:p w14:paraId="0A5BA543"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Oficio de la UTOE en el cual se le asigna realizar la diligencia para la ratificación.</w:t>
            </w:r>
          </w:p>
        </w:tc>
      </w:tr>
      <w:tr w:rsidR="008F68D1" w14:paraId="7240CCFE" w14:textId="77777777" w:rsidTr="003E77D6">
        <w:tc>
          <w:tcPr>
            <w:tcW w:w="8931" w:type="dxa"/>
          </w:tcPr>
          <w:p w14:paraId="382B5AA2"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Oficio del área (Dirección Ejecutiva de Organización Electoral), el nombre y cargo.</w:t>
            </w:r>
          </w:p>
        </w:tc>
      </w:tr>
      <w:tr w:rsidR="008F68D1" w14:paraId="506E374E" w14:textId="77777777" w:rsidTr="003E77D6">
        <w:tc>
          <w:tcPr>
            <w:tcW w:w="8931" w:type="dxa"/>
          </w:tcPr>
          <w:p w14:paraId="3B052BCD"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457" w:right="51" w:hanging="284"/>
              <w:jc w:val="both"/>
              <w:rPr>
                <w:rFonts w:ascii="Arial" w:eastAsia="Arial" w:hAnsi="Arial" w:cs="Arial"/>
                <w:color w:val="000000"/>
                <w:sz w:val="24"/>
                <w:szCs w:val="24"/>
              </w:rPr>
            </w:pPr>
            <w:r>
              <w:rPr>
                <w:rFonts w:ascii="Arial" w:eastAsia="Arial" w:hAnsi="Arial" w:cs="Arial"/>
                <w:color w:val="000000"/>
                <w:sz w:val="24"/>
                <w:szCs w:val="24"/>
              </w:rPr>
              <w:t>Fecha y hora con letra de recepción del escrito de renuncia.</w:t>
            </w:r>
          </w:p>
        </w:tc>
      </w:tr>
      <w:tr w:rsidR="008F68D1" w14:paraId="27726BF1" w14:textId="77777777" w:rsidTr="003E77D6">
        <w:tc>
          <w:tcPr>
            <w:tcW w:w="8931" w:type="dxa"/>
          </w:tcPr>
          <w:p w14:paraId="2F4C9164"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598" w:right="51" w:hanging="547"/>
              <w:jc w:val="both"/>
              <w:rPr>
                <w:rFonts w:ascii="Arial" w:eastAsia="Arial" w:hAnsi="Arial" w:cs="Arial"/>
                <w:color w:val="000000"/>
                <w:sz w:val="24"/>
                <w:szCs w:val="24"/>
              </w:rPr>
            </w:pPr>
            <w:r>
              <w:rPr>
                <w:rFonts w:ascii="Arial" w:eastAsia="Arial" w:hAnsi="Arial" w:cs="Arial"/>
                <w:color w:val="000000"/>
                <w:sz w:val="24"/>
                <w:szCs w:val="24"/>
              </w:rPr>
              <w:t>Nombre del o la compareciente y cargo por el cual renuncia (incluyendo si es suplente o propietario)</w:t>
            </w:r>
          </w:p>
        </w:tc>
      </w:tr>
      <w:tr w:rsidR="008F68D1" w14:paraId="04650E89" w14:textId="77777777" w:rsidTr="003E77D6">
        <w:tc>
          <w:tcPr>
            <w:tcW w:w="8931" w:type="dxa"/>
          </w:tcPr>
          <w:p w14:paraId="6BA3C262"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left="598" w:right="51" w:hanging="547"/>
              <w:jc w:val="both"/>
              <w:rPr>
                <w:rFonts w:ascii="Arial" w:eastAsia="Arial" w:hAnsi="Arial" w:cs="Arial"/>
                <w:color w:val="000000"/>
                <w:sz w:val="24"/>
                <w:szCs w:val="24"/>
              </w:rPr>
            </w:pPr>
            <w:r>
              <w:rPr>
                <w:rFonts w:ascii="Arial" w:eastAsia="Arial" w:hAnsi="Arial" w:cs="Arial"/>
                <w:color w:val="000000"/>
                <w:sz w:val="24"/>
                <w:szCs w:val="24"/>
              </w:rPr>
              <w:t>Número de inscripción del libro de registros en el que quedo asentando (nomenclatura la cual es proporcionado por la UTOE).</w:t>
            </w:r>
          </w:p>
        </w:tc>
      </w:tr>
      <w:tr w:rsidR="008F68D1" w14:paraId="721767C3" w14:textId="77777777" w:rsidTr="003E77D6">
        <w:tblPrEx>
          <w:jc w:val="center"/>
          <w:tblInd w:w="0" w:type="dxa"/>
        </w:tblPrEx>
        <w:trPr>
          <w:trHeight w:val="408"/>
          <w:jc w:val="center"/>
        </w:trPr>
        <w:tc>
          <w:tcPr>
            <w:tcW w:w="8931" w:type="dxa"/>
            <w:shd w:val="clear" w:color="auto" w:fill="CC66FF"/>
          </w:tcPr>
          <w:p w14:paraId="4F5E5CB5" w14:textId="135C0F35" w:rsidR="008F68D1" w:rsidRDefault="00E84B1B"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color w:val="000000"/>
                <w:sz w:val="24"/>
                <w:szCs w:val="24"/>
              </w:rPr>
              <w:t>CUE</w:t>
            </w:r>
            <w:r w:rsidR="008F68D1">
              <w:rPr>
                <w:rFonts w:ascii="Arial" w:eastAsia="Arial" w:hAnsi="Arial" w:cs="Arial"/>
                <w:b/>
                <w:color w:val="000000"/>
                <w:sz w:val="24"/>
                <w:szCs w:val="24"/>
              </w:rPr>
              <w:t>RPO DEL ACTA</w:t>
            </w:r>
          </w:p>
        </w:tc>
      </w:tr>
      <w:tr w:rsidR="008F68D1" w14:paraId="7296881E" w14:textId="77777777" w:rsidTr="003E77D6">
        <w:tblPrEx>
          <w:jc w:val="center"/>
          <w:tblInd w:w="0" w:type="dxa"/>
        </w:tblPrEx>
        <w:trPr>
          <w:trHeight w:val="408"/>
          <w:jc w:val="center"/>
        </w:trPr>
        <w:tc>
          <w:tcPr>
            <w:tcW w:w="8931" w:type="dxa"/>
          </w:tcPr>
          <w:p w14:paraId="06F4A625" w14:textId="77777777" w:rsidR="008F68D1" w:rsidRPr="009D063C" w:rsidRDefault="008F68D1" w:rsidP="008F68D1">
            <w:pPr>
              <w:pStyle w:val="Prrafodelista"/>
              <w:numPr>
                <w:ilvl w:val="0"/>
                <w:numId w:val="39"/>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FF66CC"/>
                <w:sz w:val="24"/>
                <w:szCs w:val="24"/>
              </w:rPr>
            </w:pPr>
            <w:r w:rsidRPr="009D063C">
              <w:rPr>
                <w:rFonts w:ascii="Arial" w:eastAsia="Arial" w:hAnsi="Arial" w:cs="Arial"/>
                <w:color w:val="000000"/>
                <w:sz w:val="24"/>
                <w:szCs w:val="24"/>
              </w:rPr>
              <w:t>La hora con letra en que se desarrolla la comparecencia.</w:t>
            </w:r>
          </w:p>
        </w:tc>
      </w:tr>
      <w:tr w:rsidR="008F68D1" w14:paraId="1CCD3789" w14:textId="77777777" w:rsidTr="003E77D6">
        <w:tblPrEx>
          <w:jc w:val="center"/>
          <w:tblInd w:w="0" w:type="dxa"/>
        </w:tblPrEx>
        <w:trPr>
          <w:trHeight w:val="393"/>
          <w:jc w:val="center"/>
        </w:trPr>
        <w:tc>
          <w:tcPr>
            <w:tcW w:w="8931" w:type="dxa"/>
          </w:tcPr>
          <w:p w14:paraId="13F0ED53" w14:textId="1CFDA1B1"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Domicilio de</w:t>
            </w:r>
            <w:r w:rsidR="00BB7326">
              <w:rPr>
                <w:rFonts w:ascii="Arial" w:eastAsia="Arial" w:hAnsi="Arial" w:cs="Arial"/>
                <w:color w:val="000000"/>
                <w:sz w:val="24"/>
                <w:szCs w:val="24"/>
              </w:rPr>
              <w:t xml:space="preserve"> la Unidad Técnica de Oficialía Electoral</w:t>
            </w:r>
            <w:r>
              <w:rPr>
                <w:rFonts w:ascii="Arial" w:eastAsia="Arial" w:hAnsi="Arial" w:cs="Arial"/>
                <w:color w:val="000000"/>
                <w:sz w:val="24"/>
                <w:szCs w:val="24"/>
              </w:rPr>
              <w:t>.</w:t>
            </w:r>
          </w:p>
        </w:tc>
      </w:tr>
      <w:tr w:rsidR="008F68D1" w14:paraId="0F26E3B9" w14:textId="77777777" w:rsidTr="003E77D6">
        <w:tblPrEx>
          <w:jc w:val="center"/>
          <w:tblInd w:w="0" w:type="dxa"/>
        </w:tblPrEx>
        <w:trPr>
          <w:trHeight w:val="408"/>
          <w:jc w:val="center"/>
        </w:trPr>
        <w:tc>
          <w:tcPr>
            <w:tcW w:w="8931" w:type="dxa"/>
          </w:tcPr>
          <w:p w14:paraId="07D846F5"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lastRenderedPageBreak/>
              <w:t>La credencial oficial con que se identifica el o la compareciente.</w:t>
            </w:r>
          </w:p>
        </w:tc>
      </w:tr>
      <w:tr w:rsidR="008F68D1" w14:paraId="712E600B" w14:textId="77777777" w:rsidTr="003E77D6">
        <w:tblPrEx>
          <w:jc w:val="center"/>
          <w:tblInd w:w="0" w:type="dxa"/>
        </w:tblPrEx>
        <w:trPr>
          <w:trHeight w:val="408"/>
          <w:jc w:val="center"/>
        </w:trPr>
        <w:tc>
          <w:tcPr>
            <w:tcW w:w="8931" w:type="dxa"/>
          </w:tcPr>
          <w:p w14:paraId="61FAE4F4" w14:textId="24C0BC80"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manifestación expresa de</w:t>
            </w:r>
            <w:r w:rsidR="00A52063">
              <w:rPr>
                <w:rFonts w:ascii="Arial" w:eastAsia="Arial" w:hAnsi="Arial" w:cs="Arial"/>
                <w:color w:val="000000"/>
                <w:sz w:val="24"/>
                <w:szCs w:val="24"/>
              </w:rPr>
              <w:t xml:space="preserve"> la o el</w:t>
            </w:r>
            <w:r>
              <w:rPr>
                <w:rFonts w:ascii="Arial" w:eastAsia="Arial" w:hAnsi="Arial" w:cs="Arial"/>
                <w:color w:val="000000"/>
                <w:sz w:val="24"/>
                <w:szCs w:val="24"/>
              </w:rPr>
              <w:t xml:space="preserve"> compareciente de renunciar al cargo.</w:t>
            </w:r>
          </w:p>
        </w:tc>
      </w:tr>
      <w:tr w:rsidR="008F68D1" w14:paraId="5742B99D" w14:textId="77777777" w:rsidTr="003E77D6">
        <w:tblPrEx>
          <w:jc w:val="center"/>
          <w:tblInd w:w="0" w:type="dxa"/>
        </w:tblPrEx>
        <w:trPr>
          <w:trHeight w:val="1635"/>
          <w:jc w:val="center"/>
        </w:trPr>
        <w:tc>
          <w:tcPr>
            <w:tcW w:w="8931" w:type="dxa"/>
          </w:tcPr>
          <w:p w14:paraId="1B278C6C"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rPr>
                <w:rFonts w:ascii="Arial" w:eastAsia="Arial" w:hAnsi="Arial" w:cs="Arial"/>
                <w:color w:val="000000"/>
                <w:sz w:val="24"/>
                <w:szCs w:val="24"/>
              </w:rPr>
            </w:pPr>
            <w:r>
              <w:rPr>
                <w:rFonts w:ascii="Arial" w:eastAsia="Arial" w:hAnsi="Arial" w:cs="Arial"/>
                <w:color w:val="000000"/>
                <w:sz w:val="24"/>
                <w:szCs w:val="24"/>
              </w:rPr>
              <w:t>Describir el escrito de renuncia: el número de fojas con letra, tamaño (carta u oficio), si contiene rubrica o firma, el nombre que aparece debajo de la firma (del o la compareciente), el sello del Consejo Municipal, la fecha y hora con que se recibió el escrito.</w:t>
            </w:r>
          </w:p>
        </w:tc>
      </w:tr>
      <w:tr w:rsidR="008F68D1" w14:paraId="2D1E8735" w14:textId="77777777" w:rsidTr="003E77D6">
        <w:tblPrEx>
          <w:jc w:val="center"/>
          <w:tblInd w:w="0" w:type="dxa"/>
        </w:tblPrEx>
        <w:trPr>
          <w:trHeight w:val="817"/>
          <w:jc w:val="center"/>
        </w:trPr>
        <w:tc>
          <w:tcPr>
            <w:tcW w:w="8931" w:type="dxa"/>
          </w:tcPr>
          <w:p w14:paraId="35D7A696"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Asentar textualmente del escrito, la parte donde renuncia al cargo y que ratifica voluntariamente el contenido.</w:t>
            </w:r>
          </w:p>
        </w:tc>
      </w:tr>
      <w:tr w:rsidR="008F68D1" w14:paraId="37940631" w14:textId="77777777" w:rsidTr="003E77D6">
        <w:tblPrEx>
          <w:jc w:val="center"/>
          <w:tblInd w:w="0" w:type="dxa"/>
        </w:tblPrEx>
        <w:trPr>
          <w:trHeight w:val="408"/>
          <w:jc w:val="center"/>
        </w:trPr>
        <w:tc>
          <w:tcPr>
            <w:tcW w:w="8931" w:type="dxa"/>
          </w:tcPr>
          <w:p w14:paraId="0735D75F"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hora en que se cierra la comparecencia.</w:t>
            </w:r>
          </w:p>
        </w:tc>
      </w:tr>
      <w:tr w:rsidR="008F68D1" w14:paraId="6E76A137" w14:textId="77777777" w:rsidTr="003E77D6">
        <w:tc>
          <w:tcPr>
            <w:tcW w:w="8931" w:type="dxa"/>
            <w:shd w:val="clear" w:color="auto" w:fill="CC66FF"/>
          </w:tcPr>
          <w:p w14:paraId="24E13338" w14:textId="77777777" w:rsidR="008F68D1" w:rsidRDefault="008F68D1"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DATOS DEL CIERRE DEL ACTA</w:t>
            </w:r>
          </w:p>
        </w:tc>
      </w:tr>
      <w:tr w:rsidR="008F68D1" w14:paraId="05B38669" w14:textId="77777777" w:rsidTr="003E77D6">
        <w:tc>
          <w:tcPr>
            <w:tcW w:w="8931" w:type="dxa"/>
          </w:tcPr>
          <w:p w14:paraId="5813ABD2" w14:textId="77777777" w:rsidR="008F68D1" w:rsidRPr="008F6D4A" w:rsidRDefault="008F68D1" w:rsidP="008F68D1">
            <w:pPr>
              <w:pStyle w:val="Prrafodelista"/>
              <w:numPr>
                <w:ilvl w:val="0"/>
                <w:numId w:val="39"/>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fojas que con</w:t>
            </w:r>
            <w:r>
              <w:rPr>
                <w:rFonts w:ascii="Arial" w:eastAsia="Arial" w:hAnsi="Arial" w:cs="Arial"/>
                <w:color w:val="000000"/>
                <w:sz w:val="24"/>
                <w:szCs w:val="24"/>
              </w:rPr>
              <w:t>forman el acta de ratificación (</w:t>
            </w:r>
            <w:r w:rsidRPr="008F6D4A">
              <w:rPr>
                <w:rFonts w:ascii="Arial" w:eastAsia="Arial" w:hAnsi="Arial" w:cs="Arial"/>
                <w:color w:val="000000"/>
                <w:sz w:val="24"/>
                <w:szCs w:val="24"/>
              </w:rPr>
              <w:t>en número y letra</w:t>
            </w:r>
            <w:r>
              <w:rPr>
                <w:rFonts w:ascii="Arial" w:eastAsia="Arial" w:hAnsi="Arial" w:cs="Arial"/>
                <w:color w:val="000000"/>
                <w:sz w:val="24"/>
                <w:szCs w:val="24"/>
              </w:rPr>
              <w:t>).</w:t>
            </w:r>
          </w:p>
        </w:tc>
      </w:tr>
      <w:tr w:rsidR="008F68D1" w14:paraId="2CFA35BC" w14:textId="77777777" w:rsidTr="003E77D6">
        <w:tc>
          <w:tcPr>
            <w:tcW w:w="8931" w:type="dxa"/>
          </w:tcPr>
          <w:p w14:paraId="53382BEE"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fecha del escrito de la renuncia.</w:t>
            </w:r>
          </w:p>
        </w:tc>
      </w:tr>
      <w:tr w:rsidR="008F68D1" w14:paraId="2166DE70" w14:textId="77777777" w:rsidTr="003E77D6">
        <w:tc>
          <w:tcPr>
            <w:tcW w:w="8931" w:type="dxa"/>
          </w:tcPr>
          <w:p w14:paraId="15EC32D5" w14:textId="77777777" w:rsidR="008F68D1" w:rsidRPr="008F6D4A" w:rsidRDefault="008F68D1" w:rsidP="008F68D1">
            <w:pPr>
              <w:pStyle w:val="Prrafodelista"/>
              <w:numPr>
                <w:ilvl w:val="0"/>
                <w:numId w:val="39"/>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w:t>
            </w:r>
            <w:r>
              <w:rPr>
                <w:rFonts w:ascii="Arial" w:eastAsia="Arial" w:hAnsi="Arial" w:cs="Arial"/>
                <w:color w:val="000000"/>
                <w:sz w:val="24"/>
                <w:szCs w:val="24"/>
              </w:rPr>
              <w:t>(</w:t>
            </w:r>
            <w:r w:rsidRPr="008F6D4A">
              <w:rPr>
                <w:rFonts w:ascii="Arial" w:eastAsia="Arial" w:hAnsi="Arial" w:cs="Arial"/>
                <w:color w:val="000000"/>
                <w:sz w:val="24"/>
                <w:szCs w:val="24"/>
              </w:rPr>
              <w:t>s</w:t>
            </w:r>
            <w:r>
              <w:rPr>
                <w:rFonts w:ascii="Arial" w:eastAsia="Arial" w:hAnsi="Arial" w:cs="Arial"/>
                <w:color w:val="000000"/>
                <w:sz w:val="24"/>
                <w:szCs w:val="24"/>
              </w:rPr>
              <w:t>)</w:t>
            </w:r>
            <w:r w:rsidRPr="008F6D4A">
              <w:rPr>
                <w:rFonts w:ascii="Arial" w:eastAsia="Arial" w:hAnsi="Arial" w:cs="Arial"/>
                <w:color w:val="000000"/>
                <w:sz w:val="24"/>
                <w:szCs w:val="24"/>
              </w:rPr>
              <w:t xml:space="preserve"> </w:t>
            </w:r>
            <w:r>
              <w:rPr>
                <w:rFonts w:ascii="Arial" w:eastAsia="Arial" w:hAnsi="Arial" w:cs="Arial"/>
                <w:color w:val="000000"/>
                <w:sz w:val="24"/>
                <w:szCs w:val="24"/>
              </w:rPr>
              <w:t>que conforman</w:t>
            </w:r>
            <w:r w:rsidRPr="008F6D4A">
              <w:rPr>
                <w:rFonts w:ascii="Arial" w:eastAsia="Arial" w:hAnsi="Arial" w:cs="Arial"/>
                <w:color w:val="000000"/>
                <w:sz w:val="24"/>
                <w:szCs w:val="24"/>
              </w:rPr>
              <w:t xml:space="preserve"> </w:t>
            </w:r>
            <w:r>
              <w:rPr>
                <w:rFonts w:ascii="Arial" w:eastAsia="Arial" w:hAnsi="Arial" w:cs="Arial"/>
                <w:color w:val="000000"/>
                <w:sz w:val="24"/>
                <w:szCs w:val="24"/>
              </w:rPr>
              <w:t>el Anexo (</w:t>
            </w:r>
            <w:r w:rsidRPr="008F6D4A">
              <w:rPr>
                <w:rFonts w:ascii="Arial" w:eastAsia="Arial" w:hAnsi="Arial" w:cs="Arial"/>
                <w:color w:val="000000"/>
                <w:sz w:val="24"/>
                <w:szCs w:val="24"/>
              </w:rPr>
              <w:t>en número y en letra</w:t>
            </w:r>
            <w:r>
              <w:rPr>
                <w:rFonts w:ascii="Arial" w:eastAsia="Arial" w:hAnsi="Arial" w:cs="Arial"/>
                <w:color w:val="000000"/>
                <w:sz w:val="24"/>
                <w:szCs w:val="24"/>
              </w:rPr>
              <w:t>) y el tamaño de la foja.</w:t>
            </w:r>
          </w:p>
        </w:tc>
      </w:tr>
      <w:tr w:rsidR="008F68D1" w14:paraId="5B5C791A" w14:textId="77777777" w:rsidTr="003E77D6">
        <w:trPr>
          <w:trHeight w:val="528"/>
        </w:trPr>
        <w:tc>
          <w:tcPr>
            <w:tcW w:w="8931" w:type="dxa"/>
          </w:tcPr>
          <w:p w14:paraId="027025FD"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El señalamiento de que el acta se emite por triplicado (3 originales):</w:t>
            </w:r>
          </w:p>
          <w:p w14:paraId="236E1056" w14:textId="77777777" w:rsidR="008F68D1" w:rsidRPr="0026555A" w:rsidRDefault="008F68D1"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él</w:t>
            </w:r>
            <w:r>
              <w:rPr>
                <w:rFonts w:ascii="Arial" w:eastAsia="Arial" w:hAnsi="Arial" w:cs="Arial"/>
                <w:color w:val="000000"/>
                <w:sz w:val="24"/>
                <w:szCs w:val="24"/>
              </w:rPr>
              <w:t xml:space="preserve"> o la</w:t>
            </w:r>
            <w:r w:rsidRPr="0026555A">
              <w:rPr>
                <w:rFonts w:ascii="Arial" w:eastAsia="Arial" w:hAnsi="Arial" w:cs="Arial"/>
                <w:color w:val="000000"/>
                <w:sz w:val="24"/>
                <w:szCs w:val="24"/>
              </w:rPr>
              <w:t xml:space="preserve"> compareciente. </w:t>
            </w:r>
          </w:p>
          <w:p w14:paraId="50757A47" w14:textId="77777777" w:rsidR="008F68D1" w:rsidRPr="0026555A" w:rsidRDefault="008F68D1"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resguardo de la Unidad.</w:t>
            </w:r>
          </w:p>
          <w:p w14:paraId="45E0C7C4" w14:textId="77777777" w:rsidR="008F68D1" w:rsidRPr="0026555A" w:rsidRDefault="008F68D1"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 xml:space="preserve">Una para </w:t>
            </w:r>
            <w:r>
              <w:rPr>
                <w:rFonts w:ascii="Arial" w:eastAsia="Arial" w:hAnsi="Arial" w:cs="Arial"/>
                <w:color w:val="000000"/>
                <w:sz w:val="24"/>
                <w:szCs w:val="24"/>
              </w:rPr>
              <w:t xml:space="preserve">el área que solicito el trámite, la Dirección Ejecutiva de Organización Electoral </w:t>
            </w:r>
          </w:p>
        </w:tc>
      </w:tr>
      <w:tr w:rsidR="008F68D1" w14:paraId="3600F47A" w14:textId="77777777" w:rsidTr="003E77D6">
        <w:trPr>
          <w:trHeight w:val="422"/>
        </w:trPr>
        <w:tc>
          <w:tcPr>
            <w:tcW w:w="8931" w:type="dxa"/>
          </w:tcPr>
          <w:p w14:paraId="059EBE8E"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 en letra de la emisión del acta de ratificación.</w:t>
            </w:r>
          </w:p>
        </w:tc>
      </w:tr>
      <w:tr w:rsidR="008F68D1" w14:paraId="3721B4CE" w14:textId="77777777" w:rsidTr="003E77D6">
        <w:trPr>
          <w:trHeight w:val="422"/>
        </w:trPr>
        <w:tc>
          <w:tcPr>
            <w:tcW w:w="8931" w:type="dxa"/>
          </w:tcPr>
          <w:p w14:paraId="5DAFAA36" w14:textId="77777777" w:rsidR="008F68D1"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Nombre y firma de la o el compareciente </w:t>
            </w:r>
          </w:p>
        </w:tc>
      </w:tr>
      <w:tr w:rsidR="008F68D1" w14:paraId="6F0646C4" w14:textId="77777777" w:rsidTr="003E77D6">
        <w:trPr>
          <w:trHeight w:val="536"/>
        </w:trPr>
        <w:tc>
          <w:tcPr>
            <w:tcW w:w="8931" w:type="dxa"/>
          </w:tcPr>
          <w:p w14:paraId="23221EDA" w14:textId="77777777" w:rsidR="008F68D1" w:rsidRPr="0026555A" w:rsidRDefault="008F68D1" w:rsidP="008F68D1">
            <w:pPr>
              <w:numPr>
                <w:ilvl w:val="0"/>
                <w:numId w:val="39"/>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y firma de la persona encargada de diligencia con fe electoral.</w:t>
            </w:r>
          </w:p>
        </w:tc>
      </w:tr>
    </w:tbl>
    <w:p w14:paraId="5ED5C889" w14:textId="7E8A81A7" w:rsidR="008F68D1" w:rsidRDefault="008F68D1" w:rsidP="008F68D1">
      <w:pPr>
        <w:pBdr>
          <w:top w:val="nil"/>
          <w:left w:val="nil"/>
          <w:bottom w:val="nil"/>
          <w:right w:val="nil"/>
          <w:between w:val="nil"/>
        </w:pBdr>
        <w:spacing w:after="0" w:line="360" w:lineRule="auto"/>
        <w:jc w:val="both"/>
        <w:rPr>
          <w:noProof/>
        </w:rPr>
      </w:pPr>
    </w:p>
    <w:p w14:paraId="6A2C202C" w14:textId="63885718" w:rsidR="008F68D1" w:rsidRDefault="008F68D1" w:rsidP="00EA714C">
      <w:pPr>
        <w:pBdr>
          <w:top w:val="nil"/>
          <w:left w:val="nil"/>
          <w:bottom w:val="nil"/>
          <w:right w:val="nil"/>
          <w:between w:val="nil"/>
        </w:pBdr>
        <w:spacing w:after="0" w:line="360" w:lineRule="auto"/>
        <w:jc w:val="both"/>
        <w:rPr>
          <w:noProof/>
        </w:rPr>
      </w:pPr>
    </w:p>
    <w:p w14:paraId="00821F52" w14:textId="1AF839F9" w:rsidR="003E77D6" w:rsidRDefault="003E77D6" w:rsidP="00EA714C">
      <w:pPr>
        <w:pBdr>
          <w:top w:val="nil"/>
          <w:left w:val="nil"/>
          <w:bottom w:val="nil"/>
          <w:right w:val="nil"/>
          <w:between w:val="nil"/>
        </w:pBdr>
        <w:spacing w:after="0" w:line="360" w:lineRule="auto"/>
        <w:jc w:val="both"/>
        <w:rPr>
          <w:noProof/>
        </w:rPr>
      </w:pPr>
    </w:p>
    <w:p w14:paraId="3FD4CD3D" w14:textId="61D282F3" w:rsidR="003E77D6" w:rsidRDefault="003E77D6" w:rsidP="00EA714C">
      <w:pPr>
        <w:pBdr>
          <w:top w:val="nil"/>
          <w:left w:val="nil"/>
          <w:bottom w:val="nil"/>
          <w:right w:val="nil"/>
          <w:between w:val="nil"/>
        </w:pBdr>
        <w:spacing w:after="0" w:line="360" w:lineRule="auto"/>
        <w:jc w:val="both"/>
        <w:rPr>
          <w:noProof/>
        </w:rPr>
      </w:pPr>
    </w:p>
    <w:p w14:paraId="0E10ED85" w14:textId="77777777" w:rsidR="003E77D6" w:rsidRDefault="003E77D6" w:rsidP="00EA714C">
      <w:pPr>
        <w:pBdr>
          <w:top w:val="nil"/>
          <w:left w:val="nil"/>
          <w:bottom w:val="nil"/>
          <w:right w:val="nil"/>
          <w:between w:val="nil"/>
        </w:pBdr>
        <w:spacing w:after="0" w:line="360" w:lineRule="auto"/>
        <w:jc w:val="both"/>
        <w:rPr>
          <w:noProof/>
        </w:rPr>
      </w:pPr>
    </w:p>
    <w:p w14:paraId="63F68814" w14:textId="0D8DA573" w:rsidR="003E77D6" w:rsidRDefault="003E77D6" w:rsidP="003E77D6">
      <w:pPr>
        <w:pBdr>
          <w:top w:val="nil"/>
          <w:left w:val="nil"/>
          <w:bottom w:val="nil"/>
          <w:right w:val="nil"/>
          <w:between w:val="nil"/>
        </w:pBdr>
        <w:spacing w:after="0" w:line="360" w:lineRule="auto"/>
        <w:jc w:val="center"/>
        <w:rPr>
          <w:noProof/>
        </w:rPr>
      </w:pPr>
      <w:r>
        <w:rPr>
          <w:noProof/>
        </w:rPr>
        <w:drawing>
          <wp:inline distT="0" distB="0" distL="0" distR="0" wp14:anchorId="2CA344D5" wp14:editId="19B15334">
            <wp:extent cx="5152765" cy="6550702"/>
            <wp:effectExtent l="0" t="0" r="0" b="2540"/>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14"/>
                    <a:srcRect l="35642" t="24569" r="35336" b="3927"/>
                    <a:stretch/>
                  </pic:blipFill>
                  <pic:spPr bwMode="auto">
                    <a:xfrm>
                      <a:off x="0" y="0"/>
                      <a:ext cx="5154150" cy="6552463"/>
                    </a:xfrm>
                    <a:prstGeom prst="rect">
                      <a:avLst/>
                    </a:prstGeom>
                    <a:ln>
                      <a:noFill/>
                    </a:ln>
                    <a:extLst>
                      <a:ext uri="{53640926-AAD7-44D8-BBD7-CCE9431645EC}">
                        <a14:shadowObscured xmlns:a14="http://schemas.microsoft.com/office/drawing/2010/main"/>
                      </a:ext>
                    </a:extLst>
                  </pic:spPr>
                </pic:pic>
              </a:graphicData>
            </a:graphic>
          </wp:inline>
        </w:drawing>
      </w:r>
    </w:p>
    <w:p w14:paraId="64AD1E40" w14:textId="794F4024" w:rsidR="008F68D1" w:rsidRDefault="008F68D1" w:rsidP="00EA714C">
      <w:pPr>
        <w:pBdr>
          <w:top w:val="nil"/>
          <w:left w:val="nil"/>
          <w:bottom w:val="nil"/>
          <w:right w:val="nil"/>
          <w:between w:val="nil"/>
        </w:pBdr>
        <w:spacing w:after="0" w:line="360" w:lineRule="auto"/>
        <w:jc w:val="both"/>
        <w:rPr>
          <w:noProof/>
        </w:rPr>
      </w:pPr>
    </w:p>
    <w:p w14:paraId="705CA8B9" w14:textId="09746919" w:rsidR="008F68D1" w:rsidRDefault="008F68D1" w:rsidP="00EA714C">
      <w:pPr>
        <w:pBdr>
          <w:top w:val="nil"/>
          <w:left w:val="nil"/>
          <w:bottom w:val="nil"/>
          <w:right w:val="nil"/>
          <w:between w:val="nil"/>
        </w:pBdr>
        <w:spacing w:after="0" w:line="360" w:lineRule="auto"/>
        <w:jc w:val="both"/>
        <w:rPr>
          <w:noProof/>
        </w:rPr>
      </w:pPr>
    </w:p>
    <w:p w14:paraId="5856C533" w14:textId="77777777" w:rsidR="00414084" w:rsidRDefault="00414084" w:rsidP="00EA714C">
      <w:pPr>
        <w:pBdr>
          <w:top w:val="nil"/>
          <w:left w:val="nil"/>
          <w:bottom w:val="nil"/>
          <w:right w:val="nil"/>
          <w:between w:val="nil"/>
        </w:pBdr>
        <w:spacing w:after="0" w:line="360" w:lineRule="auto"/>
        <w:jc w:val="both"/>
        <w:rPr>
          <w:noProof/>
        </w:rPr>
      </w:pPr>
    </w:p>
    <w:p w14:paraId="51F0A38C" w14:textId="7655E59E" w:rsidR="008F68D1" w:rsidRDefault="00414084" w:rsidP="00EA714C">
      <w:pPr>
        <w:pBdr>
          <w:top w:val="nil"/>
          <w:left w:val="nil"/>
          <w:bottom w:val="nil"/>
          <w:right w:val="nil"/>
          <w:between w:val="nil"/>
        </w:pBdr>
        <w:spacing w:after="0" w:line="360" w:lineRule="auto"/>
        <w:jc w:val="both"/>
        <w:rPr>
          <w:noProof/>
        </w:rPr>
      </w:pPr>
      <w:r>
        <w:rPr>
          <w:noProof/>
        </w:rPr>
        <w:lastRenderedPageBreak/>
        <w:drawing>
          <wp:inline distT="0" distB="0" distL="0" distR="0" wp14:anchorId="28F2AC45" wp14:editId="3CCD347F">
            <wp:extent cx="5441429" cy="6777925"/>
            <wp:effectExtent l="0" t="0" r="6985" b="4445"/>
            <wp:docPr id="12" name="Imagen 1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Word&#10;&#10;Descripción generada automáticamente"/>
                    <pic:cNvPicPr/>
                  </pic:nvPicPr>
                  <pic:blipFill rotWithShape="1">
                    <a:blip r:embed="rId15"/>
                    <a:srcRect l="34990" t="25282" r="34557" b="4318"/>
                    <a:stretch/>
                  </pic:blipFill>
                  <pic:spPr bwMode="auto">
                    <a:xfrm>
                      <a:off x="0" y="0"/>
                      <a:ext cx="5460333" cy="6801472"/>
                    </a:xfrm>
                    <a:prstGeom prst="rect">
                      <a:avLst/>
                    </a:prstGeom>
                    <a:ln>
                      <a:noFill/>
                    </a:ln>
                    <a:extLst>
                      <a:ext uri="{53640926-AAD7-44D8-BBD7-CCE9431645EC}">
                        <a14:shadowObscured xmlns:a14="http://schemas.microsoft.com/office/drawing/2010/main"/>
                      </a:ext>
                    </a:extLst>
                  </pic:spPr>
                </pic:pic>
              </a:graphicData>
            </a:graphic>
          </wp:inline>
        </w:drawing>
      </w:r>
    </w:p>
    <w:p w14:paraId="18A12E7C" w14:textId="69BDD0E8" w:rsidR="008F68D1" w:rsidRDefault="008F68D1" w:rsidP="00EA714C">
      <w:pPr>
        <w:pBdr>
          <w:top w:val="nil"/>
          <w:left w:val="nil"/>
          <w:bottom w:val="nil"/>
          <w:right w:val="nil"/>
          <w:between w:val="nil"/>
        </w:pBdr>
        <w:spacing w:after="0" w:line="360" w:lineRule="auto"/>
        <w:jc w:val="both"/>
        <w:rPr>
          <w:noProof/>
        </w:rPr>
      </w:pPr>
    </w:p>
    <w:p w14:paraId="125EE8CD" w14:textId="77777777" w:rsidR="00414084" w:rsidRDefault="00414084" w:rsidP="00EA714C">
      <w:pPr>
        <w:pBdr>
          <w:top w:val="nil"/>
          <w:left w:val="nil"/>
          <w:bottom w:val="nil"/>
          <w:right w:val="nil"/>
          <w:between w:val="nil"/>
        </w:pBdr>
        <w:spacing w:after="0" w:line="360" w:lineRule="auto"/>
        <w:jc w:val="both"/>
        <w:rPr>
          <w:noProof/>
        </w:rPr>
      </w:pPr>
    </w:p>
    <w:p w14:paraId="25DB3339" w14:textId="77777777" w:rsidR="00414084" w:rsidRDefault="00414084" w:rsidP="00EA714C">
      <w:pPr>
        <w:pBdr>
          <w:top w:val="nil"/>
          <w:left w:val="nil"/>
          <w:bottom w:val="nil"/>
          <w:right w:val="nil"/>
          <w:between w:val="nil"/>
        </w:pBdr>
        <w:spacing w:after="0" w:line="360" w:lineRule="auto"/>
        <w:jc w:val="both"/>
        <w:rPr>
          <w:noProof/>
        </w:rPr>
      </w:pPr>
    </w:p>
    <w:p w14:paraId="79722AB2" w14:textId="110C4AC0" w:rsidR="008F68D1" w:rsidRDefault="00414084" w:rsidP="00A52063">
      <w:pPr>
        <w:pBdr>
          <w:top w:val="nil"/>
          <w:left w:val="nil"/>
          <w:bottom w:val="nil"/>
          <w:right w:val="nil"/>
          <w:between w:val="nil"/>
        </w:pBdr>
        <w:spacing w:after="0" w:line="360" w:lineRule="auto"/>
        <w:jc w:val="center"/>
        <w:rPr>
          <w:noProof/>
        </w:rPr>
      </w:pPr>
      <w:r>
        <w:rPr>
          <w:noProof/>
        </w:rPr>
        <w:drawing>
          <wp:inline distT="0" distB="0" distL="0" distR="0" wp14:anchorId="7D130F12" wp14:editId="6FCACF3C">
            <wp:extent cx="5246557" cy="6145530"/>
            <wp:effectExtent l="0" t="0" r="0" b="7620"/>
            <wp:docPr id="11" name="Imagen 1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Word&#10;&#10;Descripción generada automáticamente"/>
                    <pic:cNvPicPr/>
                  </pic:nvPicPr>
                  <pic:blipFill rotWithShape="1">
                    <a:blip r:embed="rId16"/>
                    <a:srcRect l="35242" t="24401" r="35602" b="8455"/>
                    <a:stretch/>
                  </pic:blipFill>
                  <pic:spPr bwMode="auto">
                    <a:xfrm>
                      <a:off x="0" y="0"/>
                      <a:ext cx="5281485" cy="6186443"/>
                    </a:xfrm>
                    <a:prstGeom prst="rect">
                      <a:avLst/>
                    </a:prstGeom>
                    <a:ln>
                      <a:noFill/>
                    </a:ln>
                    <a:extLst>
                      <a:ext uri="{53640926-AAD7-44D8-BBD7-CCE9431645EC}">
                        <a14:shadowObscured xmlns:a14="http://schemas.microsoft.com/office/drawing/2010/main"/>
                      </a:ext>
                    </a:extLst>
                  </pic:spPr>
                </pic:pic>
              </a:graphicData>
            </a:graphic>
          </wp:inline>
        </w:drawing>
      </w:r>
    </w:p>
    <w:p w14:paraId="672AF75B" w14:textId="0C9DB433" w:rsidR="008A4377" w:rsidRPr="008A4377" w:rsidRDefault="008C6895" w:rsidP="008C6895">
      <w:pPr>
        <w:pStyle w:val="Ttulo1"/>
        <w:rPr>
          <w:rFonts w:ascii="Arial" w:eastAsia="Arial" w:hAnsi="Arial" w:cs="Arial"/>
          <w:sz w:val="24"/>
          <w:szCs w:val="24"/>
        </w:rPr>
      </w:pPr>
      <w:bookmarkStart w:id="13" w:name="_Toc107423005"/>
      <w:r>
        <w:rPr>
          <w:rFonts w:ascii="Arial" w:eastAsia="Arial" w:hAnsi="Arial" w:cs="Arial"/>
          <w:sz w:val="24"/>
          <w:szCs w:val="24"/>
        </w:rPr>
        <w:lastRenderedPageBreak/>
        <w:t>1.2.</w:t>
      </w:r>
      <w:r w:rsidR="00A52063">
        <w:rPr>
          <w:rFonts w:ascii="Arial" w:eastAsia="Arial" w:hAnsi="Arial" w:cs="Arial"/>
          <w:sz w:val="24"/>
          <w:szCs w:val="24"/>
        </w:rPr>
        <w:t>3</w:t>
      </w:r>
      <w:r>
        <w:rPr>
          <w:rFonts w:ascii="Arial" w:eastAsia="Arial" w:hAnsi="Arial" w:cs="Arial"/>
          <w:sz w:val="24"/>
          <w:szCs w:val="24"/>
        </w:rPr>
        <w:t xml:space="preserve"> </w:t>
      </w:r>
      <w:r w:rsidR="008A4377" w:rsidRPr="008A4377">
        <w:rPr>
          <w:rFonts w:ascii="Arial" w:eastAsia="Arial" w:hAnsi="Arial" w:cs="Arial"/>
          <w:sz w:val="24"/>
          <w:szCs w:val="24"/>
        </w:rPr>
        <w:t xml:space="preserve">Elaboración </w:t>
      </w:r>
      <w:r w:rsidR="008A4377" w:rsidRPr="008C6895">
        <w:rPr>
          <w:rFonts w:ascii="Arial" w:eastAsia="Arial" w:hAnsi="Arial" w:cs="Arial"/>
          <w:sz w:val="24"/>
          <w:szCs w:val="24"/>
        </w:rPr>
        <w:t>de R</w:t>
      </w:r>
      <w:r w:rsidR="008A4377" w:rsidRPr="008A4377">
        <w:rPr>
          <w:rFonts w:ascii="Arial" w:eastAsia="Arial" w:hAnsi="Arial" w:cs="Arial"/>
          <w:sz w:val="24"/>
          <w:szCs w:val="24"/>
        </w:rPr>
        <w:t>atificación</w:t>
      </w:r>
      <w:r w:rsidR="008A4377" w:rsidRPr="008C6895">
        <w:rPr>
          <w:rFonts w:ascii="Arial" w:eastAsia="Arial" w:hAnsi="Arial" w:cs="Arial"/>
          <w:sz w:val="24"/>
          <w:szCs w:val="24"/>
        </w:rPr>
        <w:t xml:space="preserve"> de renuncias de aspirantes a candidaturas y candidaturas </w:t>
      </w:r>
      <w:r w:rsidR="00C35AE7">
        <w:rPr>
          <w:rFonts w:ascii="Arial" w:eastAsia="Arial" w:hAnsi="Arial" w:cs="Arial"/>
          <w:sz w:val="24"/>
          <w:szCs w:val="24"/>
        </w:rPr>
        <w:t>presentadas en ODES</w:t>
      </w:r>
      <w:bookmarkEnd w:id="13"/>
      <w:r w:rsidR="00C35AE7">
        <w:rPr>
          <w:rFonts w:ascii="Arial" w:eastAsia="Arial" w:hAnsi="Arial" w:cs="Arial"/>
          <w:sz w:val="24"/>
          <w:szCs w:val="24"/>
        </w:rPr>
        <w:t xml:space="preserve"> </w:t>
      </w:r>
    </w:p>
    <w:p w14:paraId="76603CD7" w14:textId="77777777" w:rsidR="008A4377" w:rsidRDefault="008A4377" w:rsidP="008A4377">
      <w:pPr>
        <w:pBdr>
          <w:top w:val="nil"/>
          <w:left w:val="nil"/>
          <w:bottom w:val="nil"/>
          <w:right w:val="nil"/>
          <w:between w:val="nil"/>
        </w:pBdr>
        <w:spacing w:after="0" w:line="360" w:lineRule="auto"/>
        <w:jc w:val="both"/>
        <w:rPr>
          <w:rFonts w:ascii="Arial" w:eastAsia="Arial" w:hAnsi="Arial" w:cs="Arial"/>
          <w:color w:val="000000"/>
          <w:sz w:val="24"/>
          <w:szCs w:val="24"/>
        </w:rPr>
      </w:pPr>
    </w:p>
    <w:p w14:paraId="650AFBB0" w14:textId="4C98E0DC" w:rsidR="00EA714C" w:rsidRDefault="00EA714C" w:rsidP="008A4377">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En el siguiente </w:t>
      </w:r>
      <w:r w:rsidR="00B64A93">
        <w:rPr>
          <w:rFonts w:ascii="Arial" w:eastAsia="Arial" w:hAnsi="Arial" w:cs="Arial"/>
          <w:color w:val="000000"/>
          <w:sz w:val="24"/>
          <w:szCs w:val="24"/>
        </w:rPr>
        <w:t>cuadro,</w:t>
      </w:r>
      <w:r>
        <w:rPr>
          <w:rFonts w:ascii="Arial" w:eastAsia="Arial" w:hAnsi="Arial" w:cs="Arial"/>
          <w:color w:val="000000"/>
          <w:sz w:val="24"/>
          <w:szCs w:val="24"/>
        </w:rPr>
        <w:t xml:space="preserve"> se señala </w:t>
      </w:r>
      <w:r w:rsidR="008A4377">
        <w:rPr>
          <w:rFonts w:ascii="Arial" w:eastAsia="Arial" w:hAnsi="Arial" w:cs="Arial"/>
          <w:color w:val="000000"/>
          <w:sz w:val="24"/>
          <w:szCs w:val="24"/>
        </w:rPr>
        <w:t>de forma numérica</w:t>
      </w:r>
      <w:r w:rsidR="00B64A93">
        <w:rPr>
          <w:rFonts w:ascii="Arial" w:eastAsia="Arial" w:hAnsi="Arial" w:cs="Arial"/>
          <w:color w:val="000000"/>
          <w:sz w:val="24"/>
          <w:szCs w:val="24"/>
        </w:rPr>
        <w:t xml:space="preserve"> como elaborar la </w:t>
      </w:r>
      <w:r>
        <w:rPr>
          <w:rFonts w:ascii="Arial" w:eastAsia="Arial" w:hAnsi="Arial" w:cs="Arial"/>
          <w:color w:val="000000"/>
          <w:sz w:val="24"/>
          <w:szCs w:val="24"/>
        </w:rPr>
        <w:t xml:space="preserve">ratificación cuando se presente una renuncia </w:t>
      </w:r>
      <w:r w:rsidR="00B64A93">
        <w:rPr>
          <w:rFonts w:ascii="Arial" w:eastAsia="Arial" w:hAnsi="Arial" w:cs="Arial"/>
          <w:color w:val="000000"/>
          <w:sz w:val="24"/>
          <w:szCs w:val="24"/>
        </w:rPr>
        <w:t>de un aspirante a una candidatura</w:t>
      </w:r>
      <w:r>
        <w:rPr>
          <w:rFonts w:ascii="Arial" w:eastAsia="Arial" w:hAnsi="Arial" w:cs="Arial"/>
          <w:color w:val="000000"/>
          <w:sz w:val="24"/>
          <w:szCs w:val="24"/>
        </w:rPr>
        <w:t xml:space="preserve"> independiente, </w:t>
      </w:r>
      <w:r w:rsidR="00B64A93">
        <w:rPr>
          <w:rFonts w:ascii="Arial" w:eastAsia="Arial" w:hAnsi="Arial" w:cs="Arial"/>
          <w:color w:val="000000"/>
          <w:sz w:val="24"/>
          <w:szCs w:val="24"/>
        </w:rPr>
        <w:t xml:space="preserve">candidatura independiente, </w:t>
      </w:r>
      <w:r>
        <w:rPr>
          <w:rFonts w:ascii="Arial" w:eastAsia="Arial" w:hAnsi="Arial" w:cs="Arial"/>
          <w:color w:val="000000"/>
          <w:sz w:val="24"/>
          <w:szCs w:val="24"/>
        </w:rPr>
        <w:t>ca</w:t>
      </w:r>
      <w:r w:rsidR="00B64A93">
        <w:rPr>
          <w:rFonts w:ascii="Arial" w:eastAsia="Arial" w:hAnsi="Arial" w:cs="Arial"/>
          <w:color w:val="000000"/>
          <w:sz w:val="24"/>
          <w:szCs w:val="24"/>
        </w:rPr>
        <w:t>ndidatura</w:t>
      </w:r>
      <w:r w:rsidR="00C35AE7">
        <w:rPr>
          <w:rFonts w:ascii="Arial" w:eastAsia="Arial" w:hAnsi="Arial" w:cs="Arial"/>
          <w:color w:val="000000"/>
          <w:sz w:val="24"/>
          <w:szCs w:val="24"/>
        </w:rPr>
        <w:t xml:space="preserve">s </w:t>
      </w:r>
      <w:r w:rsidR="00B64A93">
        <w:rPr>
          <w:rFonts w:ascii="Arial" w:eastAsia="Arial" w:hAnsi="Arial" w:cs="Arial"/>
          <w:color w:val="000000"/>
          <w:sz w:val="24"/>
          <w:szCs w:val="24"/>
        </w:rPr>
        <w:t>postulad</w:t>
      </w:r>
      <w:r w:rsidR="00C35AE7">
        <w:rPr>
          <w:rFonts w:ascii="Arial" w:eastAsia="Arial" w:hAnsi="Arial" w:cs="Arial"/>
          <w:color w:val="000000"/>
          <w:sz w:val="24"/>
          <w:szCs w:val="24"/>
        </w:rPr>
        <w:t>as</w:t>
      </w:r>
      <w:r w:rsidR="00B64A93">
        <w:rPr>
          <w:rFonts w:ascii="Arial" w:eastAsia="Arial" w:hAnsi="Arial" w:cs="Arial"/>
          <w:color w:val="000000"/>
          <w:sz w:val="24"/>
          <w:szCs w:val="24"/>
        </w:rPr>
        <w:t xml:space="preserve"> por un</w:t>
      </w:r>
      <w:r>
        <w:rPr>
          <w:rFonts w:ascii="Arial" w:eastAsia="Arial" w:hAnsi="Arial" w:cs="Arial"/>
          <w:color w:val="000000"/>
          <w:sz w:val="24"/>
          <w:szCs w:val="24"/>
        </w:rPr>
        <w:t xml:space="preserve"> partido </w:t>
      </w:r>
      <w:r w:rsidR="00B64A93">
        <w:rPr>
          <w:rFonts w:ascii="Arial" w:eastAsia="Arial" w:hAnsi="Arial" w:cs="Arial"/>
          <w:color w:val="000000"/>
          <w:sz w:val="24"/>
          <w:szCs w:val="24"/>
        </w:rPr>
        <w:t xml:space="preserve">político </w:t>
      </w:r>
      <w:r>
        <w:rPr>
          <w:rFonts w:ascii="Arial" w:eastAsia="Arial" w:hAnsi="Arial" w:cs="Arial"/>
          <w:color w:val="000000"/>
          <w:sz w:val="24"/>
          <w:szCs w:val="24"/>
        </w:rPr>
        <w:t xml:space="preserve">o coalición </w:t>
      </w:r>
      <w:r w:rsidRPr="00EA714C">
        <w:rPr>
          <w:rFonts w:ascii="Arial" w:eastAsia="Arial" w:hAnsi="Arial" w:cs="Arial"/>
          <w:b/>
          <w:color w:val="000000"/>
          <w:sz w:val="24"/>
          <w:szCs w:val="24"/>
        </w:rPr>
        <w:t xml:space="preserve">(Anexo </w:t>
      </w:r>
      <w:r w:rsidR="00A52063">
        <w:rPr>
          <w:rFonts w:ascii="Arial" w:eastAsia="Arial" w:hAnsi="Arial" w:cs="Arial"/>
          <w:b/>
          <w:color w:val="000000"/>
          <w:sz w:val="24"/>
          <w:szCs w:val="24"/>
        </w:rPr>
        <w:t>3</w:t>
      </w:r>
      <w:r w:rsidRPr="00EA714C">
        <w:rPr>
          <w:rFonts w:ascii="Arial" w:eastAsia="Arial" w:hAnsi="Arial" w:cs="Arial"/>
          <w:b/>
          <w:color w:val="000000"/>
          <w:sz w:val="24"/>
          <w:szCs w:val="24"/>
        </w:rPr>
        <w:t>):</w:t>
      </w:r>
    </w:p>
    <w:p w14:paraId="71668B3E" w14:textId="77777777" w:rsidR="00B64A93" w:rsidRDefault="00B64A93" w:rsidP="008A4377">
      <w:pPr>
        <w:pBdr>
          <w:top w:val="nil"/>
          <w:left w:val="nil"/>
          <w:bottom w:val="nil"/>
          <w:right w:val="nil"/>
          <w:between w:val="nil"/>
        </w:pBdr>
        <w:spacing w:after="0" w:line="360" w:lineRule="auto"/>
        <w:jc w:val="both"/>
        <w:rPr>
          <w:rFonts w:ascii="Arial" w:eastAsia="Arial" w:hAnsi="Arial" w:cs="Arial"/>
          <w:color w:val="000000"/>
          <w:sz w:val="24"/>
          <w:szCs w:val="24"/>
        </w:rPr>
      </w:pPr>
    </w:p>
    <w:tbl>
      <w:tblPr>
        <w:tblStyle w:val="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64A93" w14:paraId="309701FA" w14:textId="77777777" w:rsidTr="00AE355E">
        <w:tc>
          <w:tcPr>
            <w:tcW w:w="8926" w:type="dxa"/>
            <w:shd w:val="clear" w:color="auto" w:fill="CC66FF"/>
          </w:tcPr>
          <w:p w14:paraId="05F8B07B" w14:textId="77777777" w:rsidR="00B64A93" w:rsidRDefault="00B64A93" w:rsidP="00AE355E">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PROEMIO</w:t>
            </w:r>
          </w:p>
        </w:tc>
      </w:tr>
      <w:tr w:rsidR="00B64A93" w14:paraId="5307BBAE" w14:textId="77777777" w:rsidTr="00AE355E">
        <w:tc>
          <w:tcPr>
            <w:tcW w:w="8926" w:type="dxa"/>
          </w:tcPr>
          <w:p w14:paraId="2C339C81"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 Datos de identificación del acta (nomenclatura la cual es proporcionado por la UTOE). </w:t>
            </w:r>
          </w:p>
        </w:tc>
      </w:tr>
      <w:tr w:rsidR="00B64A93" w14:paraId="2DE2E978" w14:textId="77777777" w:rsidTr="00AE355E">
        <w:tc>
          <w:tcPr>
            <w:tcW w:w="8926" w:type="dxa"/>
          </w:tcPr>
          <w:p w14:paraId="6AB7F29A"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Municipio en el que se realiza la ratificación.</w:t>
            </w:r>
          </w:p>
        </w:tc>
      </w:tr>
      <w:tr w:rsidR="00B64A93" w14:paraId="6B1FFCE2" w14:textId="77777777" w:rsidTr="00AE355E">
        <w:tc>
          <w:tcPr>
            <w:tcW w:w="8926" w:type="dxa"/>
          </w:tcPr>
          <w:p w14:paraId="75236D2B"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Hora de inicio y fecha con letra de la realización de ratificación.</w:t>
            </w:r>
          </w:p>
        </w:tc>
      </w:tr>
      <w:tr w:rsidR="00B64A93" w14:paraId="2D41C3D3" w14:textId="77777777" w:rsidTr="00AE355E">
        <w:tc>
          <w:tcPr>
            <w:tcW w:w="8926" w:type="dxa"/>
          </w:tcPr>
          <w:p w14:paraId="45356A74"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de la persona fedataria, encargado de la diligencia y el oficio delegatorio otorgado por el Secretario Ejecutivo.</w:t>
            </w:r>
          </w:p>
        </w:tc>
      </w:tr>
      <w:tr w:rsidR="00B64A93" w14:paraId="266E496C" w14:textId="77777777" w:rsidTr="00AE355E">
        <w:tc>
          <w:tcPr>
            <w:tcW w:w="8926" w:type="dxa"/>
          </w:tcPr>
          <w:p w14:paraId="4F024DC4"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Fundamento Jurídico.</w:t>
            </w:r>
          </w:p>
        </w:tc>
      </w:tr>
      <w:tr w:rsidR="00B64A93" w14:paraId="50520466" w14:textId="77777777" w:rsidTr="00AE355E">
        <w:tc>
          <w:tcPr>
            <w:tcW w:w="8926" w:type="dxa"/>
          </w:tcPr>
          <w:p w14:paraId="70037951"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Oficio de la UTOE en el cual se le asigna realizar la diligencia para la ratificación.</w:t>
            </w:r>
          </w:p>
        </w:tc>
      </w:tr>
      <w:tr w:rsidR="00B64A93" w14:paraId="3956F1AD" w14:textId="77777777" w:rsidTr="00AE355E">
        <w:tc>
          <w:tcPr>
            <w:tcW w:w="8926" w:type="dxa"/>
          </w:tcPr>
          <w:p w14:paraId="757F8D26" w14:textId="77777777" w:rsidR="00B64A93" w:rsidRDefault="00B64A93" w:rsidP="00110C36">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Oficio </w:t>
            </w:r>
            <w:r w:rsidR="00110C36">
              <w:rPr>
                <w:rFonts w:ascii="Arial" w:eastAsia="Arial" w:hAnsi="Arial" w:cs="Arial"/>
                <w:color w:val="000000"/>
                <w:sz w:val="24"/>
                <w:szCs w:val="24"/>
              </w:rPr>
              <w:t xml:space="preserve">del Consejo Municipal donde </w:t>
            </w:r>
            <w:r>
              <w:rPr>
                <w:rFonts w:ascii="Arial" w:eastAsia="Arial" w:hAnsi="Arial" w:cs="Arial"/>
                <w:color w:val="000000"/>
                <w:sz w:val="24"/>
                <w:szCs w:val="24"/>
              </w:rPr>
              <w:t>solicita el ejercicio de la función para realizar la ratificación</w:t>
            </w:r>
            <w:r w:rsidR="00110C36">
              <w:rPr>
                <w:rFonts w:ascii="Arial" w:eastAsia="Arial" w:hAnsi="Arial" w:cs="Arial"/>
                <w:color w:val="000000"/>
                <w:sz w:val="24"/>
                <w:szCs w:val="24"/>
              </w:rPr>
              <w:t>.</w:t>
            </w:r>
          </w:p>
        </w:tc>
      </w:tr>
      <w:tr w:rsidR="00B64A93" w14:paraId="3D8C5BB7" w14:textId="77777777" w:rsidTr="00AE355E">
        <w:tc>
          <w:tcPr>
            <w:tcW w:w="8926" w:type="dxa"/>
          </w:tcPr>
          <w:p w14:paraId="578251E3" w14:textId="77777777" w:rsidR="00B64A93" w:rsidRDefault="00B64A93" w:rsidP="00B64A93">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 con letra de recepción del escrito de renuncia.</w:t>
            </w:r>
          </w:p>
        </w:tc>
      </w:tr>
      <w:tr w:rsidR="00B64A93" w14:paraId="4802D92C" w14:textId="77777777" w:rsidTr="00AE355E">
        <w:tc>
          <w:tcPr>
            <w:tcW w:w="8926" w:type="dxa"/>
          </w:tcPr>
          <w:p w14:paraId="4CA744AF" w14:textId="77777777" w:rsidR="00B64A93" w:rsidRDefault="00B64A93"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w:t>
            </w:r>
            <w:r w:rsidR="00432DD1">
              <w:rPr>
                <w:rFonts w:ascii="Arial" w:eastAsia="Arial" w:hAnsi="Arial" w:cs="Arial"/>
                <w:color w:val="000000"/>
                <w:sz w:val="24"/>
                <w:szCs w:val="24"/>
              </w:rPr>
              <w:t xml:space="preserve"> completo</w:t>
            </w:r>
            <w:r>
              <w:rPr>
                <w:rFonts w:ascii="Arial" w:eastAsia="Arial" w:hAnsi="Arial" w:cs="Arial"/>
                <w:color w:val="000000"/>
                <w:sz w:val="24"/>
                <w:szCs w:val="24"/>
              </w:rPr>
              <w:t xml:space="preserve"> del o la compareciente</w:t>
            </w:r>
            <w:r w:rsidR="00432DD1">
              <w:rPr>
                <w:rFonts w:ascii="Arial" w:eastAsia="Arial" w:hAnsi="Arial" w:cs="Arial"/>
                <w:color w:val="000000"/>
                <w:sz w:val="24"/>
                <w:szCs w:val="24"/>
              </w:rPr>
              <w:t xml:space="preserve">, cargo por el cual renuncia, </w:t>
            </w:r>
            <w:r>
              <w:rPr>
                <w:rFonts w:ascii="Arial" w:eastAsia="Arial" w:hAnsi="Arial" w:cs="Arial"/>
                <w:color w:val="000000"/>
                <w:sz w:val="24"/>
                <w:szCs w:val="24"/>
              </w:rPr>
              <w:t>incluyendo si es suplente o propietario</w:t>
            </w:r>
            <w:r w:rsidR="00432DD1">
              <w:rPr>
                <w:rFonts w:ascii="Arial" w:eastAsia="Arial" w:hAnsi="Arial" w:cs="Arial"/>
                <w:color w:val="000000"/>
                <w:sz w:val="24"/>
                <w:szCs w:val="24"/>
              </w:rPr>
              <w:t>, y en el caso que lo señale, el partido político o coalición por el cual es postulado.</w:t>
            </w:r>
          </w:p>
        </w:tc>
      </w:tr>
      <w:tr w:rsidR="00B64A93" w14:paraId="5E826930" w14:textId="77777777" w:rsidTr="00AE355E">
        <w:tc>
          <w:tcPr>
            <w:tcW w:w="8926" w:type="dxa"/>
          </w:tcPr>
          <w:p w14:paraId="30524088" w14:textId="77777777" w:rsidR="00B64A93" w:rsidRDefault="00F962F2" w:rsidP="00F962F2">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Número de inscripción </w:t>
            </w:r>
            <w:r w:rsidR="00B64A93">
              <w:rPr>
                <w:rFonts w:ascii="Arial" w:eastAsia="Arial" w:hAnsi="Arial" w:cs="Arial"/>
                <w:color w:val="000000"/>
                <w:sz w:val="24"/>
                <w:szCs w:val="24"/>
              </w:rPr>
              <w:t>del libro de registros en el que</w:t>
            </w:r>
            <w:r>
              <w:rPr>
                <w:rFonts w:ascii="Arial" w:eastAsia="Arial" w:hAnsi="Arial" w:cs="Arial"/>
                <w:color w:val="000000"/>
                <w:sz w:val="24"/>
                <w:szCs w:val="24"/>
              </w:rPr>
              <w:t xml:space="preserve"> quedo asentando, (folio proporcionado por la UTOE).  </w:t>
            </w:r>
          </w:p>
        </w:tc>
      </w:tr>
    </w:tbl>
    <w:p w14:paraId="4C0A30BA" w14:textId="77777777" w:rsidR="00EA714C" w:rsidRDefault="00330C47" w:rsidP="00330C47">
      <w:pPr>
        <w:pBdr>
          <w:top w:val="nil"/>
          <w:left w:val="nil"/>
          <w:bottom w:val="nil"/>
          <w:right w:val="nil"/>
          <w:between w:val="nil"/>
        </w:pBdr>
        <w:spacing w:after="0" w:line="360" w:lineRule="auto"/>
        <w:jc w:val="center"/>
        <w:rPr>
          <w:rFonts w:ascii="Arial" w:eastAsia="Arial" w:hAnsi="Arial" w:cs="Arial"/>
          <w:color w:val="000000"/>
          <w:sz w:val="24"/>
          <w:szCs w:val="24"/>
        </w:rPr>
      </w:pPr>
      <w:r>
        <w:rPr>
          <w:noProof/>
        </w:rPr>
        <w:lastRenderedPageBreak/>
        <w:drawing>
          <wp:inline distT="0" distB="0" distL="0" distR="0" wp14:anchorId="1E75D033" wp14:editId="28C0E60F">
            <wp:extent cx="5771515" cy="7210425"/>
            <wp:effectExtent l="19050" t="19050" r="1968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63" t="18656" r="34129" b="5719"/>
                    <a:stretch/>
                  </pic:blipFill>
                  <pic:spPr bwMode="auto">
                    <a:xfrm>
                      <a:off x="0" y="0"/>
                      <a:ext cx="5777145" cy="7217459"/>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tbl>
      <w:tblPr>
        <w:tblStyle w:val="3"/>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432DD1" w14:paraId="0D185AF8" w14:textId="77777777" w:rsidTr="00AE355E">
        <w:trPr>
          <w:jc w:val="center"/>
        </w:trPr>
        <w:tc>
          <w:tcPr>
            <w:tcW w:w="8926" w:type="dxa"/>
            <w:shd w:val="clear" w:color="auto" w:fill="CC66FF"/>
          </w:tcPr>
          <w:p w14:paraId="3DFC24B0" w14:textId="77777777" w:rsidR="00432DD1" w:rsidRDefault="00432DD1" w:rsidP="00AE355E">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color w:val="000000"/>
                <w:sz w:val="24"/>
                <w:szCs w:val="24"/>
              </w:rPr>
              <w:lastRenderedPageBreak/>
              <w:t>CUERPO DEL ACTA</w:t>
            </w:r>
          </w:p>
        </w:tc>
      </w:tr>
      <w:tr w:rsidR="00432DD1" w14:paraId="4A3755E0" w14:textId="77777777" w:rsidTr="00AE355E">
        <w:trPr>
          <w:jc w:val="center"/>
        </w:trPr>
        <w:tc>
          <w:tcPr>
            <w:tcW w:w="8926" w:type="dxa"/>
          </w:tcPr>
          <w:p w14:paraId="7A668633" w14:textId="77777777" w:rsidR="00432DD1" w:rsidRPr="00432DD1" w:rsidRDefault="00432DD1" w:rsidP="00432DD1">
            <w:pPr>
              <w:pStyle w:val="Prrafodelista"/>
              <w:numPr>
                <w:ilvl w:val="0"/>
                <w:numId w:val="3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FF66CC"/>
                <w:sz w:val="24"/>
                <w:szCs w:val="24"/>
              </w:rPr>
            </w:pPr>
            <w:r w:rsidRPr="00432DD1">
              <w:rPr>
                <w:rFonts w:ascii="Arial" w:eastAsia="Arial" w:hAnsi="Arial" w:cs="Arial"/>
                <w:color w:val="000000"/>
                <w:sz w:val="24"/>
                <w:szCs w:val="24"/>
              </w:rPr>
              <w:t>La hora con letra en que se desarrolla la comparecencia.</w:t>
            </w:r>
          </w:p>
        </w:tc>
      </w:tr>
      <w:tr w:rsidR="00432DD1" w14:paraId="6B6DCFF9" w14:textId="77777777" w:rsidTr="00AE355E">
        <w:trPr>
          <w:jc w:val="center"/>
        </w:trPr>
        <w:tc>
          <w:tcPr>
            <w:tcW w:w="8926" w:type="dxa"/>
          </w:tcPr>
          <w:p w14:paraId="47E65C40"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Domicilio del Consejo Municipal donde se desarrolla la comparecencia.</w:t>
            </w:r>
          </w:p>
        </w:tc>
      </w:tr>
      <w:tr w:rsidR="00432DD1" w14:paraId="5057BC24" w14:textId="77777777" w:rsidTr="00AE355E">
        <w:trPr>
          <w:jc w:val="center"/>
        </w:trPr>
        <w:tc>
          <w:tcPr>
            <w:tcW w:w="8926" w:type="dxa"/>
          </w:tcPr>
          <w:p w14:paraId="6ED083A8"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credencial oficial con que se identifica el o la compareciente.</w:t>
            </w:r>
          </w:p>
        </w:tc>
      </w:tr>
      <w:tr w:rsidR="00432DD1" w14:paraId="45B01FAA" w14:textId="77777777" w:rsidTr="00AE355E">
        <w:trPr>
          <w:jc w:val="center"/>
        </w:trPr>
        <w:tc>
          <w:tcPr>
            <w:tcW w:w="8926" w:type="dxa"/>
          </w:tcPr>
          <w:p w14:paraId="50D99183"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manifestación expresa del compareciente de renunciar al cargo.</w:t>
            </w:r>
          </w:p>
        </w:tc>
      </w:tr>
      <w:tr w:rsidR="00432DD1" w14:paraId="04E11C0A" w14:textId="77777777" w:rsidTr="00AE355E">
        <w:trPr>
          <w:jc w:val="center"/>
        </w:trPr>
        <w:tc>
          <w:tcPr>
            <w:tcW w:w="8926" w:type="dxa"/>
          </w:tcPr>
          <w:p w14:paraId="10BB84C4"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Describir el escrito de renuncia: el número de fojas con letra, tamaño (carta u oficio), si contiene rubrica o firma, el nombre que aparece debajo de la firma (del o la compareciente), el sello del Consejo Municipal, la fecha y hora con que se recibió el escrito.</w:t>
            </w:r>
          </w:p>
        </w:tc>
      </w:tr>
      <w:tr w:rsidR="00432DD1" w14:paraId="72A72454" w14:textId="77777777" w:rsidTr="00AE355E">
        <w:trPr>
          <w:jc w:val="center"/>
        </w:trPr>
        <w:tc>
          <w:tcPr>
            <w:tcW w:w="8926" w:type="dxa"/>
          </w:tcPr>
          <w:p w14:paraId="4AFD4E06"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Asentar textualmente del escrito, la parte donde renuncia al cargo y que ratifica voluntariamente el contenido.</w:t>
            </w:r>
          </w:p>
        </w:tc>
      </w:tr>
      <w:tr w:rsidR="00432DD1" w14:paraId="038A88FF" w14:textId="77777777" w:rsidTr="00AE355E">
        <w:trPr>
          <w:jc w:val="center"/>
        </w:trPr>
        <w:tc>
          <w:tcPr>
            <w:tcW w:w="8926" w:type="dxa"/>
          </w:tcPr>
          <w:p w14:paraId="112996CA" w14:textId="77777777" w:rsidR="00432DD1" w:rsidRDefault="00432DD1" w:rsidP="00432DD1">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hora en que se cierra la comparecencia.</w:t>
            </w:r>
          </w:p>
        </w:tc>
      </w:tr>
    </w:tbl>
    <w:p w14:paraId="74B6484B" w14:textId="77777777" w:rsidR="00BF4DF5" w:rsidRDefault="00BF4DF5" w:rsidP="00BF4DF5">
      <w:pPr>
        <w:pBdr>
          <w:top w:val="nil"/>
          <w:left w:val="nil"/>
          <w:bottom w:val="nil"/>
          <w:right w:val="nil"/>
          <w:between w:val="nil"/>
        </w:pBdr>
        <w:spacing w:after="0" w:line="360" w:lineRule="auto"/>
        <w:jc w:val="both"/>
        <w:rPr>
          <w:noProof/>
        </w:rPr>
      </w:pPr>
    </w:p>
    <w:p w14:paraId="10006527" w14:textId="77777777" w:rsidR="00BF4DF5" w:rsidRDefault="00BF4DF5" w:rsidP="00BF4DF5">
      <w:pPr>
        <w:pBdr>
          <w:top w:val="nil"/>
          <w:left w:val="nil"/>
          <w:bottom w:val="nil"/>
          <w:right w:val="nil"/>
          <w:between w:val="nil"/>
        </w:pBdr>
        <w:spacing w:after="0" w:line="360" w:lineRule="auto"/>
        <w:jc w:val="both"/>
        <w:rPr>
          <w:noProof/>
        </w:rPr>
      </w:pPr>
      <w:r>
        <w:rPr>
          <w:noProof/>
        </w:rPr>
        <w:drawing>
          <wp:inline distT="0" distB="0" distL="0" distR="0" wp14:anchorId="0B468367" wp14:editId="2B2BB181">
            <wp:extent cx="5628640" cy="3343275"/>
            <wp:effectExtent l="19050" t="19050" r="1016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63" t="18036" r="35167" b="34610"/>
                    <a:stretch/>
                  </pic:blipFill>
                  <pic:spPr bwMode="auto">
                    <a:xfrm>
                      <a:off x="0" y="0"/>
                      <a:ext cx="5654483" cy="3358625"/>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7A353F0A" w14:textId="77777777" w:rsidR="00BF4DF5" w:rsidRDefault="00BF4DF5" w:rsidP="00BF4DF5">
      <w:pPr>
        <w:pBdr>
          <w:top w:val="nil"/>
          <w:left w:val="nil"/>
          <w:bottom w:val="nil"/>
          <w:right w:val="nil"/>
          <w:between w:val="nil"/>
        </w:pBdr>
        <w:spacing w:after="0" w:line="360" w:lineRule="auto"/>
        <w:jc w:val="both"/>
        <w:rPr>
          <w:noProof/>
        </w:rPr>
      </w:pPr>
      <w:r>
        <w:rPr>
          <w:noProof/>
        </w:rPr>
        <w:lastRenderedPageBreak/>
        <w:drawing>
          <wp:inline distT="0" distB="0" distL="0" distR="0" wp14:anchorId="46456659" wp14:editId="6F743EEB">
            <wp:extent cx="5566787" cy="3051666"/>
            <wp:effectExtent l="19050" t="19050" r="15240"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219" t="65242" r="35107" b="6060"/>
                    <a:stretch/>
                  </pic:blipFill>
                  <pic:spPr bwMode="auto">
                    <a:xfrm>
                      <a:off x="0" y="0"/>
                      <a:ext cx="5613935" cy="3077512"/>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67C05379" w14:textId="77777777" w:rsidR="005A170D" w:rsidRPr="00BF4DF5" w:rsidRDefault="005A170D" w:rsidP="00BF4DF5">
      <w:pPr>
        <w:pBdr>
          <w:top w:val="nil"/>
          <w:left w:val="nil"/>
          <w:bottom w:val="nil"/>
          <w:right w:val="nil"/>
          <w:between w:val="nil"/>
        </w:pBdr>
        <w:spacing w:after="0" w:line="360" w:lineRule="auto"/>
        <w:jc w:val="both"/>
        <w:rPr>
          <w:noProof/>
        </w:rPr>
      </w:pPr>
    </w:p>
    <w:tbl>
      <w:tblPr>
        <w:tblStyle w:val="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A83582" w14:paraId="7227190D" w14:textId="77777777" w:rsidTr="00AE355E">
        <w:tc>
          <w:tcPr>
            <w:tcW w:w="8926" w:type="dxa"/>
            <w:shd w:val="clear" w:color="auto" w:fill="CC66FF"/>
          </w:tcPr>
          <w:p w14:paraId="584F3813" w14:textId="77777777" w:rsidR="00A83582" w:rsidRDefault="00A83582" w:rsidP="00AE355E">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DATOS DEL CIERRE DEL ACTA</w:t>
            </w:r>
          </w:p>
        </w:tc>
      </w:tr>
      <w:tr w:rsidR="00A83582" w14:paraId="49B5433F" w14:textId="77777777" w:rsidTr="00AE355E">
        <w:tc>
          <w:tcPr>
            <w:tcW w:w="8926" w:type="dxa"/>
          </w:tcPr>
          <w:p w14:paraId="60F8F3FE" w14:textId="77777777" w:rsidR="00A83582" w:rsidRPr="009B6167" w:rsidRDefault="00A83582" w:rsidP="009B6167">
            <w:pPr>
              <w:pStyle w:val="Prrafodelista"/>
              <w:numPr>
                <w:ilvl w:val="0"/>
                <w:numId w:val="3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9B6167">
              <w:rPr>
                <w:rFonts w:ascii="Arial" w:eastAsia="Arial" w:hAnsi="Arial" w:cs="Arial"/>
                <w:color w:val="000000"/>
                <w:sz w:val="24"/>
                <w:szCs w:val="24"/>
              </w:rPr>
              <w:t>Número de fojas que conforman el acta de ratificación</w:t>
            </w:r>
            <w:r w:rsidR="009B6167" w:rsidRPr="009B6167">
              <w:rPr>
                <w:rFonts w:ascii="Arial" w:eastAsia="Arial" w:hAnsi="Arial" w:cs="Arial"/>
                <w:color w:val="000000"/>
                <w:sz w:val="24"/>
                <w:szCs w:val="24"/>
              </w:rPr>
              <w:t>,</w:t>
            </w:r>
            <w:r w:rsidRPr="009B6167">
              <w:rPr>
                <w:rFonts w:ascii="Arial" w:eastAsia="Arial" w:hAnsi="Arial" w:cs="Arial"/>
                <w:color w:val="000000"/>
                <w:sz w:val="24"/>
                <w:szCs w:val="24"/>
              </w:rPr>
              <w:t xml:space="preserve"> (en número y letra)</w:t>
            </w:r>
          </w:p>
        </w:tc>
      </w:tr>
      <w:tr w:rsidR="00F962F2" w14:paraId="6E8D9F2E" w14:textId="77777777" w:rsidTr="00AE355E">
        <w:tc>
          <w:tcPr>
            <w:tcW w:w="8926" w:type="dxa"/>
          </w:tcPr>
          <w:p w14:paraId="49E197E9" w14:textId="77777777" w:rsidR="00F962F2" w:rsidRPr="009B6167" w:rsidRDefault="00F962F2" w:rsidP="009B6167">
            <w:pPr>
              <w:pStyle w:val="Prrafodelista"/>
              <w:numPr>
                <w:ilvl w:val="0"/>
                <w:numId w:val="3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fecha en letra del escrito de la renuncia.</w:t>
            </w:r>
          </w:p>
        </w:tc>
      </w:tr>
      <w:tr w:rsidR="00A83582" w14:paraId="622FA9D2" w14:textId="77777777" w:rsidTr="00AE355E">
        <w:tc>
          <w:tcPr>
            <w:tcW w:w="8926" w:type="dxa"/>
          </w:tcPr>
          <w:p w14:paraId="4A20AA3C" w14:textId="77777777" w:rsidR="00A83582" w:rsidRPr="008F6D4A" w:rsidRDefault="00A83582" w:rsidP="009B6167">
            <w:pPr>
              <w:pStyle w:val="Prrafodelista"/>
              <w:numPr>
                <w:ilvl w:val="0"/>
                <w:numId w:val="3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w:t>
            </w:r>
            <w:r>
              <w:rPr>
                <w:rFonts w:ascii="Arial" w:eastAsia="Arial" w:hAnsi="Arial" w:cs="Arial"/>
                <w:color w:val="000000"/>
                <w:sz w:val="24"/>
                <w:szCs w:val="24"/>
              </w:rPr>
              <w:t>(</w:t>
            </w:r>
            <w:r w:rsidRPr="008F6D4A">
              <w:rPr>
                <w:rFonts w:ascii="Arial" w:eastAsia="Arial" w:hAnsi="Arial" w:cs="Arial"/>
                <w:color w:val="000000"/>
                <w:sz w:val="24"/>
                <w:szCs w:val="24"/>
              </w:rPr>
              <w:t>s</w:t>
            </w:r>
            <w:r>
              <w:rPr>
                <w:rFonts w:ascii="Arial" w:eastAsia="Arial" w:hAnsi="Arial" w:cs="Arial"/>
                <w:color w:val="000000"/>
                <w:sz w:val="24"/>
                <w:szCs w:val="24"/>
              </w:rPr>
              <w:t>)</w:t>
            </w:r>
            <w:r w:rsidRPr="008F6D4A">
              <w:rPr>
                <w:rFonts w:ascii="Arial" w:eastAsia="Arial" w:hAnsi="Arial" w:cs="Arial"/>
                <w:color w:val="000000"/>
                <w:sz w:val="24"/>
                <w:szCs w:val="24"/>
              </w:rPr>
              <w:t xml:space="preserve"> </w:t>
            </w:r>
            <w:r>
              <w:rPr>
                <w:rFonts w:ascii="Arial" w:eastAsia="Arial" w:hAnsi="Arial" w:cs="Arial"/>
                <w:color w:val="000000"/>
                <w:sz w:val="24"/>
                <w:szCs w:val="24"/>
              </w:rPr>
              <w:t>que conforman</w:t>
            </w:r>
            <w:r w:rsidRPr="008F6D4A">
              <w:rPr>
                <w:rFonts w:ascii="Arial" w:eastAsia="Arial" w:hAnsi="Arial" w:cs="Arial"/>
                <w:color w:val="000000"/>
                <w:sz w:val="24"/>
                <w:szCs w:val="24"/>
              </w:rPr>
              <w:t xml:space="preserve"> </w:t>
            </w:r>
            <w:r>
              <w:rPr>
                <w:rFonts w:ascii="Arial" w:eastAsia="Arial" w:hAnsi="Arial" w:cs="Arial"/>
                <w:color w:val="000000"/>
                <w:sz w:val="24"/>
                <w:szCs w:val="24"/>
              </w:rPr>
              <w:t>el Anexo, (</w:t>
            </w:r>
            <w:r w:rsidRPr="008F6D4A">
              <w:rPr>
                <w:rFonts w:ascii="Arial" w:eastAsia="Arial" w:hAnsi="Arial" w:cs="Arial"/>
                <w:color w:val="000000"/>
                <w:sz w:val="24"/>
                <w:szCs w:val="24"/>
              </w:rPr>
              <w:t>en número y en letra</w:t>
            </w:r>
            <w:r>
              <w:rPr>
                <w:rFonts w:ascii="Arial" w:eastAsia="Arial" w:hAnsi="Arial" w:cs="Arial"/>
                <w:color w:val="000000"/>
                <w:sz w:val="24"/>
                <w:szCs w:val="24"/>
              </w:rPr>
              <w:t>)</w:t>
            </w:r>
            <w:r w:rsidR="00F962F2">
              <w:rPr>
                <w:rFonts w:ascii="Arial" w:eastAsia="Arial" w:hAnsi="Arial" w:cs="Arial"/>
                <w:color w:val="000000"/>
                <w:sz w:val="24"/>
                <w:szCs w:val="24"/>
              </w:rPr>
              <w:t xml:space="preserve"> y tamaño </w:t>
            </w:r>
          </w:p>
        </w:tc>
      </w:tr>
      <w:tr w:rsidR="00A83582" w14:paraId="1E5358C7" w14:textId="77777777" w:rsidTr="00AE355E">
        <w:trPr>
          <w:trHeight w:val="528"/>
        </w:trPr>
        <w:tc>
          <w:tcPr>
            <w:tcW w:w="8926" w:type="dxa"/>
          </w:tcPr>
          <w:p w14:paraId="5992B7F3" w14:textId="77777777" w:rsidR="00A83582" w:rsidRDefault="00A83582" w:rsidP="009B6167">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El señalamiento de que el acta se emite por triplicado (3 originales):</w:t>
            </w:r>
          </w:p>
          <w:p w14:paraId="6CA7DD3C" w14:textId="77777777" w:rsidR="00A83582" w:rsidRPr="0026555A" w:rsidRDefault="00A83582"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él</w:t>
            </w:r>
            <w:r>
              <w:rPr>
                <w:rFonts w:ascii="Arial" w:eastAsia="Arial" w:hAnsi="Arial" w:cs="Arial"/>
                <w:color w:val="000000"/>
                <w:sz w:val="24"/>
                <w:szCs w:val="24"/>
              </w:rPr>
              <w:t xml:space="preserve"> o la</w:t>
            </w:r>
            <w:r w:rsidRPr="0026555A">
              <w:rPr>
                <w:rFonts w:ascii="Arial" w:eastAsia="Arial" w:hAnsi="Arial" w:cs="Arial"/>
                <w:color w:val="000000"/>
                <w:sz w:val="24"/>
                <w:szCs w:val="24"/>
              </w:rPr>
              <w:t xml:space="preserve"> compareciente. </w:t>
            </w:r>
          </w:p>
          <w:p w14:paraId="7EDF3F94" w14:textId="77777777" w:rsidR="00A83582" w:rsidRPr="0026555A" w:rsidRDefault="00A83582"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resguardo de la Unidad.</w:t>
            </w:r>
          </w:p>
          <w:p w14:paraId="55970979" w14:textId="77777777" w:rsidR="00A83582" w:rsidRPr="0026555A" w:rsidRDefault="00A83582" w:rsidP="00AE355E">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área que solicito el trámite</w:t>
            </w:r>
            <w:r w:rsidR="00330C47">
              <w:rPr>
                <w:rFonts w:ascii="Arial" w:eastAsia="Arial" w:hAnsi="Arial" w:cs="Arial"/>
                <w:color w:val="000000"/>
                <w:sz w:val="24"/>
                <w:szCs w:val="24"/>
              </w:rPr>
              <w:t xml:space="preserve"> la </w:t>
            </w:r>
            <w:r w:rsidR="00330C47" w:rsidRPr="00790FA0">
              <w:rPr>
                <w:rFonts w:ascii="Arial" w:hAnsi="Arial" w:cs="Arial"/>
                <w:sz w:val="24"/>
                <w:szCs w:val="24"/>
              </w:rPr>
              <w:t xml:space="preserve">Dirección </w:t>
            </w:r>
            <w:r w:rsidR="00330C47">
              <w:rPr>
                <w:rFonts w:ascii="Arial" w:hAnsi="Arial" w:cs="Arial"/>
                <w:sz w:val="24"/>
                <w:szCs w:val="24"/>
              </w:rPr>
              <w:t>Ejecutiva de Prerrogativas y Partidos Políticos</w:t>
            </w:r>
            <w:r w:rsidRPr="0026555A">
              <w:rPr>
                <w:rFonts w:ascii="Arial" w:eastAsia="Arial" w:hAnsi="Arial" w:cs="Arial"/>
                <w:color w:val="000000"/>
                <w:sz w:val="24"/>
                <w:szCs w:val="24"/>
              </w:rPr>
              <w:t>.</w:t>
            </w:r>
          </w:p>
        </w:tc>
      </w:tr>
      <w:tr w:rsidR="00A83582" w14:paraId="4841660F" w14:textId="77777777" w:rsidTr="00AE355E">
        <w:trPr>
          <w:trHeight w:val="422"/>
        </w:trPr>
        <w:tc>
          <w:tcPr>
            <w:tcW w:w="8926" w:type="dxa"/>
          </w:tcPr>
          <w:p w14:paraId="7E817A65" w14:textId="77777777" w:rsidR="00A83582" w:rsidRDefault="00A83582" w:rsidP="009B6167">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 en letra de la emisión del acta de ratificación.</w:t>
            </w:r>
          </w:p>
        </w:tc>
      </w:tr>
      <w:tr w:rsidR="00A83582" w14:paraId="49EE5F32" w14:textId="77777777" w:rsidTr="00AE355E">
        <w:trPr>
          <w:trHeight w:val="422"/>
        </w:trPr>
        <w:tc>
          <w:tcPr>
            <w:tcW w:w="8926" w:type="dxa"/>
          </w:tcPr>
          <w:p w14:paraId="0FF5208C" w14:textId="77777777" w:rsidR="00A83582" w:rsidRDefault="00A83582" w:rsidP="009B6167">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Nombre y firma de la o el compareciente </w:t>
            </w:r>
          </w:p>
        </w:tc>
      </w:tr>
      <w:tr w:rsidR="00A83582" w14:paraId="5DD29DCC" w14:textId="77777777" w:rsidTr="00AE355E">
        <w:trPr>
          <w:trHeight w:val="536"/>
        </w:trPr>
        <w:tc>
          <w:tcPr>
            <w:tcW w:w="8926" w:type="dxa"/>
          </w:tcPr>
          <w:p w14:paraId="58C6CDD1" w14:textId="77777777" w:rsidR="00A83582" w:rsidRPr="0026555A" w:rsidRDefault="00A83582" w:rsidP="009B6167">
            <w:pPr>
              <w:numPr>
                <w:ilvl w:val="0"/>
                <w:numId w:val="3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y firma de la persona encargada de diligencia con fe electoral.</w:t>
            </w:r>
          </w:p>
        </w:tc>
      </w:tr>
    </w:tbl>
    <w:p w14:paraId="73FC70E6" w14:textId="77777777" w:rsidR="00EA714C" w:rsidRDefault="00EA714C" w:rsidP="00764261">
      <w:pPr>
        <w:pBdr>
          <w:top w:val="nil"/>
          <w:left w:val="nil"/>
          <w:bottom w:val="nil"/>
          <w:right w:val="nil"/>
          <w:between w:val="nil"/>
        </w:pBdr>
        <w:spacing w:after="0" w:line="360" w:lineRule="auto"/>
        <w:ind w:left="360"/>
        <w:jc w:val="both"/>
        <w:rPr>
          <w:rFonts w:ascii="Arial" w:eastAsia="Arial" w:hAnsi="Arial" w:cs="Arial"/>
          <w:color w:val="000000"/>
          <w:sz w:val="24"/>
          <w:szCs w:val="24"/>
        </w:rPr>
      </w:pPr>
    </w:p>
    <w:p w14:paraId="368426EF" w14:textId="77777777" w:rsidR="00BF4DF5" w:rsidRDefault="00BF4DF5" w:rsidP="00BF4DF5">
      <w:pPr>
        <w:pBdr>
          <w:top w:val="nil"/>
          <w:left w:val="nil"/>
          <w:bottom w:val="nil"/>
          <w:right w:val="nil"/>
          <w:between w:val="nil"/>
        </w:pBdr>
        <w:spacing w:after="0" w:line="360" w:lineRule="auto"/>
        <w:jc w:val="center"/>
        <w:rPr>
          <w:rFonts w:ascii="Arial" w:eastAsia="Arial" w:hAnsi="Arial" w:cs="Arial"/>
          <w:color w:val="000000"/>
          <w:sz w:val="24"/>
          <w:szCs w:val="24"/>
        </w:rPr>
      </w:pPr>
      <w:r>
        <w:rPr>
          <w:noProof/>
        </w:rPr>
        <w:lastRenderedPageBreak/>
        <w:drawing>
          <wp:inline distT="0" distB="0" distL="0" distR="0" wp14:anchorId="599EAE5D" wp14:editId="3793FC54">
            <wp:extent cx="5556546" cy="6662057"/>
            <wp:effectExtent l="19050" t="19050" r="25400" b="247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181" t="17874" r="35117" b="7011"/>
                    <a:stretch/>
                  </pic:blipFill>
                  <pic:spPr bwMode="auto">
                    <a:xfrm>
                      <a:off x="0" y="0"/>
                      <a:ext cx="5566130" cy="6673547"/>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inline>
        </w:drawing>
      </w:r>
    </w:p>
    <w:p w14:paraId="06D67093" w14:textId="69710F47" w:rsidR="00BF4DF5" w:rsidRDefault="00BF4DF5" w:rsidP="005E6110">
      <w:pPr>
        <w:pBdr>
          <w:top w:val="nil"/>
          <w:left w:val="nil"/>
          <w:bottom w:val="nil"/>
          <w:right w:val="nil"/>
          <w:between w:val="nil"/>
        </w:pBdr>
        <w:spacing w:after="160" w:line="360" w:lineRule="auto"/>
        <w:jc w:val="both"/>
        <w:rPr>
          <w:rFonts w:ascii="Arial" w:eastAsia="Arial" w:hAnsi="Arial" w:cs="Arial"/>
          <w:color w:val="000000"/>
          <w:sz w:val="24"/>
          <w:szCs w:val="24"/>
        </w:rPr>
      </w:pPr>
    </w:p>
    <w:p w14:paraId="66F5B044" w14:textId="231A0BD1" w:rsidR="00A52063" w:rsidRPr="008A4377" w:rsidRDefault="00A52063" w:rsidP="00A52063">
      <w:pPr>
        <w:pStyle w:val="Ttulo1"/>
        <w:rPr>
          <w:rFonts w:ascii="Arial" w:eastAsia="Arial" w:hAnsi="Arial" w:cs="Arial"/>
          <w:sz w:val="24"/>
          <w:szCs w:val="24"/>
        </w:rPr>
      </w:pPr>
      <w:bookmarkStart w:id="14" w:name="_Toc107423006"/>
      <w:r>
        <w:rPr>
          <w:rFonts w:ascii="Arial" w:eastAsia="Arial" w:hAnsi="Arial" w:cs="Arial"/>
          <w:sz w:val="24"/>
          <w:szCs w:val="24"/>
        </w:rPr>
        <w:lastRenderedPageBreak/>
        <w:t>1.2.</w:t>
      </w:r>
      <w:r w:rsidR="00EB59E1">
        <w:rPr>
          <w:rFonts w:ascii="Arial" w:eastAsia="Arial" w:hAnsi="Arial" w:cs="Arial"/>
          <w:sz w:val="24"/>
          <w:szCs w:val="24"/>
        </w:rPr>
        <w:t>4</w:t>
      </w:r>
      <w:r>
        <w:rPr>
          <w:rFonts w:ascii="Arial" w:eastAsia="Arial" w:hAnsi="Arial" w:cs="Arial"/>
          <w:sz w:val="24"/>
          <w:szCs w:val="24"/>
        </w:rPr>
        <w:t xml:space="preserve"> </w:t>
      </w:r>
      <w:r w:rsidRPr="008A4377">
        <w:rPr>
          <w:rFonts w:ascii="Arial" w:eastAsia="Arial" w:hAnsi="Arial" w:cs="Arial"/>
          <w:sz w:val="24"/>
          <w:szCs w:val="24"/>
        </w:rPr>
        <w:t xml:space="preserve">Elaboración </w:t>
      </w:r>
      <w:r w:rsidRPr="008C6895">
        <w:rPr>
          <w:rFonts w:ascii="Arial" w:eastAsia="Arial" w:hAnsi="Arial" w:cs="Arial"/>
          <w:sz w:val="24"/>
          <w:szCs w:val="24"/>
        </w:rPr>
        <w:t>de R</w:t>
      </w:r>
      <w:r w:rsidRPr="008A4377">
        <w:rPr>
          <w:rFonts w:ascii="Arial" w:eastAsia="Arial" w:hAnsi="Arial" w:cs="Arial"/>
          <w:sz w:val="24"/>
          <w:szCs w:val="24"/>
        </w:rPr>
        <w:t>atificación</w:t>
      </w:r>
      <w:r w:rsidRPr="008C6895">
        <w:rPr>
          <w:rFonts w:ascii="Arial" w:eastAsia="Arial" w:hAnsi="Arial" w:cs="Arial"/>
          <w:sz w:val="24"/>
          <w:szCs w:val="24"/>
        </w:rPr>
        <w:t xml:space="preserve"> de renuncias de aspirantes a candidaturas y candidaturas </w:t>
      </w:r>
      <w:r>
        <w:rPr>
          <w:rFonts w:ascii="Arial" w:eastAsia="Arial" w:hAnsi="Arial" w:cs="Arial"/>
          <w:sz w:val="24"/>
          <w:szCs w:val="24"/>
        </w:rPr>
        <w:t>levantadas en UTOE</w:t>
      </w:r>
      <w:bookmarkEnd w:id="14"/>
    </w:p>
    <w:p w14:paraId="7A780481" w14:textId="77777777" w:rsidR="00A52063" w:rsidRDefault="00A52063" w:rsidP="00A52063">
      <w:pPr>
        <w:pBdr>
          <w:top w:val="nil"/>
          <w:left w:val="nil"/>
          <w:bottom w:val="nil"/>
          <w:right w:val="nil"/>
          <w:between w:val="nil"/>
        </w:pBdr>
        <w:spacing w:after="0" w:line="360" w:lineRule="auto"/>
        <w:jc w:val="both"/>
        <w:rPr>
          <w:rFonts w:ascii="Arial" w:eastAsia="Arial" w:hAnsi="Arial" w:cs="Arial"/>
          <w:color w:val="000000"/>
          <w:sz w:val="24"/>
          <w:szCs w:val="24"/>
        </w:rPr>
      </w:pPr>
    </w:p>
    <w:p w14:paraId="6951C6F7" w14:textId="51B79C00" w:rsidR="00A52063" w:rsidRDefault="00A52063" w:rsidP="00A52063">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En el siguiente cuadro, se señala de forma numérica como elaborar la ratificación cuando se presente una renuncia de un aspirante a una candidatura independiente, candidatura independiente, o candidatura postulada por un partido político o coalición ante la Unidad Técnica de Oficialía Electoral </w:t>
      </w:r>
      <w:r w:rsidRPr="00EA714C">
        <w:rPr>
          <w:rFonts w:ascii="Arial" w:eastAsia="Arial" w:hAnsi="Arial" w:cs="Arial"/>
          <w:b/>
          <w:color w:val="000000"/>
          <w:sz w:val="24"/>
          <w:szCs w:val="24"/>
        </w:rPr>
        <w:t xml:space="preserve">(Anexo </w:t>
      </w:r>
      <w:r>
        <w:rPr>
          <w:rFonts w:ascii="Arial" w:eastAsia="Arial" w:hAnsi="Arial" w:cs="Arial"/>
          <w:b/>
          <w:color w:val="000000"/>
          <w:sz w:val="24"/>
          <w:szCs w:val="24"/>
        </w:rPr>
        <w:t>4</w:t>
      </w:r>
      <w:r w:rsidRPr="00EA714C">
        <w:rPr>
          <w:rFonts w:ascii="Arial" w:eastAsia="Arial" w:hAnsi="Arial" w:cs="Arial"/>
          <w:b/>
          <w:color w:val="000000"/>
          <w:sz w:val="24"/>
          <w:szCs w:val="24"/>
        </w:rPr>
        <w:t>):</w:t>
      </w:r>
    </w:p>
    <w:p w14:paraId="014AE68C" w14:textId="77777777" w:rsidR="00A52063" w:rsidRDefault="00A52063" w:rsidP="00A52063">
      <w:pPr>
        <w:pBdr>
          <w:top w:val="nil"/>
          <w:left w:val="nil"/>
          <w:bottom w:val="nil"/>
          <w:right w:val="nil"/>
          <w:between w:val="nil"/>
        </w:pBdr>
        <w:spacing w:after="0" w:line="360" w:lineRule="auto"/>
        <w:jc w:val="both"/>
        <w:rPr>
          <w:rFonts w:ascii="Arial" w:eastAsia="Arial" w:hAnsi="Arial" w:cs="Arial"/>
          <w:color w:val="000000"/>
          <w:sz w:val="24"/>
          <w:szCs w:val="24"/>
        </w:rPr>
      </w:pPr>
    </w:p>
    <w:tbl>
      <w:tblPr>
        <w:tblStyle w:val="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A52063" w14:paraId="60CC1525" w14:textId="77777777" w:rsidTr="00175EC0">
        <w:tc>
          <w:tcPr>
            <w:tcW w:w="8926" w:type="dxa"/>
            <w:shd w:val="clear" w:color="auto" w:fill="CC66FF"/>
          </w:tcPr>
          <w:p w14:paraId="317B4328" w14:textId="77777777" w:rsidR="00A52063" w:rsidRDefault="00A52063"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PROEMIO</w:t>
            </w:r>
          </w:p>
        </w:tc>
      </w:tr>
      <w:tr w:rsidR="00A52063" w14:paraId="057457D9" w14:textId="77777777" w:rsidTr="00175EC0">
        <w:tc>
          <w:tcPr>
            <w:tcW w:w="8926" w:type="dxa"/>
          </w:tcPr>
          <w:p w14:paraId="105419F4"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 Datos de identificación del acta (nomenclatura la cual es proporcionado por la UTOE). </w:t>
            </w:r>
          </w:p>
        </w:tc>
      </w:tr>
      <w:tr w:rsidR="00A52063" w14:paraId="44AEA34A" w14:textId="77777777" w:rsidTr="00175EC0">
        <w:tc>
          <w:tcPr>
            <w:tcW w:w="8926" w:type="dxa"/>
          </w:tcPr>
          <w:p w14:paraId="5B5AC7C4"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Municipio en el que se realiza la ratificación.</w:t>
            </w:r>
          </w:p>
        </w:tc>
      </w:tr>
      <w:tr w:rsidR="00A52063" w14:paraId="763DD4EA" w14:textId="77777777" w:rsidTr="00175EC0">
        <w:tc>
          <w:tcPr>
            <w:tcW w:w="8926" w:type="dxa"/>
          </w:tcPr>
          <w:p w14:paraId="7ABB15BC"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Hora de inicio y fecha con letra de la realización de ratificación.</w:t>
            </w:r>
          </w:p>
        </w:tc>
      </w:tr>
      <w:tr w:rsidR="00A52063" w14:paraId="44D3195E" w14:textId="77777777" w:rsidTr="00175EC0">
        <w:tc>
          <w:tcPr>
            <w:tcW w:w="8926" w:type="dxa"/>
          </w:tcPr>
          <w:p w14:paraId="3D1E0C85" w14:textId="0FCE29CA"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de la persona fedataria, encargado de la diligencia y el oficio delegatorio del Secretario Ejecutivo.</w:t>
            </w:r>
          </w:p>
        </w:tc>
      </w:tr>
      <w:tr w:rsidR="00A52063" w14:paraId="7B89E805" w14:textId="77777777" w:rsidTr="00175EC0">
        <w:tc>
          <w:tcPr>
            <w:tcW w:w="8926" w:type="dxa"/>
          </w:tcPr>
          <w:p w14:paraId="7180F6D3"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Fundamento Jurídico.</w:t>
            </w:r>
          </w:p>
        </w:tc>
      </w:tr>
      <w:tr w:rsidR="00A52063" w14:paraId="62CAA62A" w14:textId="77777777" w:rsidTr="00175EC0">
        <w:tc>
          <w:tcPr>
            <w:tcW w:w="8926" w:type="dxa"/>
          </w:tcPr>
          <w:p w14:paraId="74971341" w14:textId="694EE2B4"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Oficio de la </w:t>
            </w:r>
            <w:r w:rsidR="005D28F8">
              <w:rPr>
                <w:rFonts w:ascii="Arial" w:eastAsia="Arial" w:hAnsi="Arial" w:cs="Arial"/>
                <w:color w:val="000000"/>
                <w:sz w:val="24"/>
                <w:szCs w:val="24"/>
              </w:rPr>
              <w:t>Secretaría Ejecutiva</w:t>
            </w:r>
            <w:r>
              <w:rPr>
                <w:rFonts w:ascii="Arial" w:eastAsia="Arial" w:hAnsi="Arial" w:cs="Arial"/>
                <w:color w:val="000000"/>
                <w:sz w:val="24"/>
                <w:szCs w:val="24"/>
              </w:rPr>
              <w:t xml:space="preserve"> en el cual se</w:t>
            </w:r>
            <w:r w:rsidR="005D28F8">
              <w:rPr>
                <w:rFonts w:ascii="Arial" w:eastAsia="Arial" w:hAnsi="Arial" w:cs="Arial"/>
                <w:color w:val="000000"/>
                <w:sz w:val="24"/>
                <w:szCs w:val="24"/>
              </w:rPr>
              <w:t xml:space="preserve"> instruye realizar </w:t>
            </w:r>
            <w:r>
              <w:rPr>
                <w:rFonts w:ascii="Arial" w:eastAsia="Arial" w:hAnsi="Arial" w:cs="Arial"/>
                <w:color w:val="000000"/>
                <w:sz w:val="24"/>
                <w:szCs w:val="24"/>
              </w:rPr>
              <w:t>la diligencia para la ratificación.</w:t>
            </w:r>
          </w:p>
        </w:tc>
      </w:tr>
      <w:tr w:rsidR="00A52063" w14:paraId="508393E0" w14:textId="77777777" w:rsidTr="00175EC0">
        <w:tc>
          <w:tcPr>
            <w:tcW w:w="8926" w:type="dxa"/>
          </w:tcPr>
          <w:p w14:paraId="13557559" w14:textId="125BFC25" w:rsidR="00A52063" w:rsidRDefault="005D28F8"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Oficio de la UTOE en el cual se le asigna realizar la diligencia para la ratificación.</w:t>
            </w:r>
          </w:p>
        </w:tc>
      </w:tr>
      <w:tr w:rsidR="00A52063" w14:paraId="6550692B" w14:textId="77777777" w:rsidTr="00175EC0">
        <w:tc>
          <w:tcPr>
            <w:tcW w:w="8926" w:type="dxa"/>
          </w:tcPr>
          <w:p w14:paraId="62CCC939"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 con letra de recepción del escrito de renuncia.</w:t>
            </w:r>
          </w:p>
        </w:tc>
      </w:tr>
      <w:tr w:rsidR="00A52063" w14:paraId="13F7B658" w14:textId="77777777" w:rsidTr="00175EC0">
        <w:tc>
          <w:tcPr>
            <w:tcW w:w="8926" w:type="dxa"/>
          </w:tcPr>
          <w:p w14:paraId="58DF922D"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completo del o la compareciente, cargo por el cual renuncia, incluyendo si es suplente o propietario, y en el caso que lo señale, el partido político o coalición por el cual es postulado.</w:t>
            </w:r>
          </w:p>
        </w:tc>
      </w:tr>
      <w:tr w:rsidR="00A52063" w14:paraId="27CD9927" w14:textId="77777777" w:rsidTr="00175EC0">
        <w:tc>
          <w:tcPr>
            <w:tcW w:w="8926" w:type="dxa"/>
          </w:tcPr>
          <w:p w14:paraId="211B1A53"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Número de inscripción del libro de registros en el que quedo asentando, (folio proporcionado por la UTOE).  </w:t>
            </w:r>
          </w:p>
        </w:tc>
      </w:tr>
      <w:tr w:rsidR="00A52063" w14:paraId="34CCA947" w14:textId="77777777" w:rsidTr="00175EC0">
        <w:tblPrEx>
          <w:jc w:val="center"/>
        </w:tblPrEx>
        <w:trPr>
          <w:jc w:val="center"/>
        </w:trPr>
        <w:tc>
          <w:tcPr>
            <w:tcW w:w="8926" w:type="dxa"/>
            <w:shd w:val="clear" w:color="auto" w:fill="CC66FF"/>
          </w:tcPr>
          <w:p w14:paraId="64C35625" w14:textId="77777777" w:rsidR="00A52063" w:rsidRDefault="00A52063"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color w:val="000000"/>
                <w:sz w:val="24"/>
                <w:szCs w:val="24"/>
              </w:rPr>
              <w:lastRenderedPageBreak/>
              <w:t>CUERPO DEL ACTA</w:t>
            </w:r>
          </w:p>
        </w:tc>
      </w:tr>
      <w:tr w:rsidR="00A52063" w14:paraId="0FC5FFA9" w14:textId="77777777" w:rsidTr="00175EC0">
        <w:tblPrEx>
          <w:jc w:val="center"/>
        </w:tblPrEx>
        <w:trPr>
          <w:jc w:val="center"/>
        </w:trPr>
        <w:tc>
          <w:tcPr>
            <w:tcW w:w="8926" w:type="dxa"/>
          </w:tcPr>
          <w:p w14:paraId="2A86C87C" w14:textId="77777777" w:rsidR="00A52063" w:rsidRPr="00432DD1" w:rsidRDefault="00A52063" w:rsidP="00A52063">
            <w:pPr>
              <w:pStyle w:val="Prrafodelista"/>
              <w:numPr>
                <w:ilvl w:val="0"/>
                <w:numId w:val="4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FF66CC"/>
                <w:sz w:val="24"/>
                <w:szCs w:val="24"/>
              </w:rPr>
            </w:pPr>
            <w:r w:rsidRPr="00432DD1">
              <w:rPr>
                <w:rFonts w:ascii="Arial" w:eastAsia="Arial" w:hAnsi="Arial" w:cs="Arial"/>
                <w:color w:val="000000"/>
                <w:sz w:val="24"/>
                <w:szCs w:val="24"/>
              </w:rPr>
              <w:t>La hora con letra en que se desarrolla la comparecencia.</w:t>
            </w:r>
          </w:p>
        </w:tc>
      </w:tr>
      <w:tr w:rsidR="00A52063" w14:paraId="705AE1FF" w14:textId="77777777" w:rsidTr="00175EC0">
        <w:tblPrEx>
          <w:jc w:val="center"/>
        </w:tblPrEx>
        <w:trPr>
          <w:jc w:val="center"/>
        </w:trPr>
        <w:tc>
          <w:tcPr>
            <w:tcW w:w="8926" w:type="dxa"/>
          </w:tcPr>
          <w:p w14:paraId="39EDBC3A"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Domicilio del Consejo Municipal donde se desarrolla la comparecencia.</w:t>
            </w:r>
          </w:p>
        </w:tc>
      </w:tr>
      <w:tr w:rsidR="00A52063" w14:paraId="435D86C9" w14:textId="77777777" w:rsidTr="00175EC0">
        <w:tblPrEx>
          <w:jc w:val="center"/>
        </w:tblPrEx>
        <w:trPr>
          <w:jc w:val="center"/>
        </w:trPr>
        <w:tc>
          <w:tcPr>
            <w:tcW w:w="8926" w:type="dxa"/>
          </w:tcPr>
          <w:p w14:paraId="699CE72D"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credencial oficial con que se identifica el o la compareciente.</w:t>
            </w:r>
          </w:p>
        </w:tc>
      </w:tr>
      <w:tr w:rsidR="00A52063" w14:paraId="421ED850" w14:textId="77777777" w:rsidTr="00175EC0">
        <w:tblPrEx>
          <w:jc w:val="center"/>
        </w:tblPrEx>
        <w:trPr>
          <w:jc w:val="center"/>
        </w:trPr>
        <w:tc>
          <w:tcPr>
            <w:tcW w:w="8926" w:type="dxa"/>
          </w:tcPr>
          <w:p w14:paraId="760893E6"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manifestación expresa del compareciente de renunciar al cargo.</w:t>
            </w:r>
          </w:p>
        </w:tc>
      </w:tr>
      <w:tr w:rsidR="00A52063" w14:paraId="7B9FFA77" w14:textId="77777777" w:rsidTr="00175EC0">
        <w:tblPrEx>
          <w:jc w:val="center"/>
        </w:tblPrEx>
        <w:trPr>
          <w:jc w:val="center"/>
        </w:trPr>
        <w:tc>
          <w:tcPr>
            <w:tcW w:w="8926" w:type="dxa"/>
          </w:tcPr>
          <w:p w14:paraId="345D5559"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Describir el escrito de renuncia: el número de fojas con letra, tamaño (carta u oficio), si contiene rubrica o firma, el nombre que aparece debajo de la firma (del o la compareciente), el sello del Consejo Municipal, la fecha y hora con que se recibió el escrito.</w:t>
            </w:r>
          </w:p>
        </w:tc>
      </w:tr>
      <w:tr w:rsidR="00A52063" w14:paraId="39AC2FA0" w14:textId="77777777" w:rsidTr="00175EC0">
        <w:tblPrEx>
          <w:jc w:val="center"/>
        </w:tblPrEx>
        <w:trPr>
          <w:jc w:val="center"/>
        </w:trPr>
        <w:tc>
          <w:tcPr>
            <w:tcW w:w="8926" w:type="dxa"/>
          </w:tcPr>
          <w:p w14:paraId="43589DD8"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Asentar textualmente del escrito, la parte donde renuncia al cargo y que ratifica voluntariamente el contenido.</w:t>
            </w:r>
          </w:p>
        </w:tc>
      </w:tr>
      <w:tr w:rsidR="00A52063" w14:paraId="665288B4" w14:textId="77777777" w:rsidTr="00175EC0">
        <w:tblPrEx>
          <w:jc w:val="center"/>
        </w:tblPrEx>
        <w:trPr>
          <w:jc w:val="center"/>
        </w:trPr>
        <w:tc>
          <w:tcPr>
            <w:tcW w:w="8926" w:type="dxa"/>
          </w:tcPr>
          <w:p w14:paraId="1DABE3E5"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hora en que se cierra la comparecencia.</w:t>
            </w:r>
          </w:p>
        </w:tc>
      </w:tr>
      <w:tr w:rsidR="00A52063" w14:paraId="5A5086B1" w14:textId="77777777" w:rsidTr="00175EC0">
        <w:tc>
          <w:tcPr>
            <w:tcW w:w="8926" w:type="dxa"/>
            <w:shd w:val="clear" w:color="auto" w:fill="CC66FF"/>
          </w:tcPr>
          <w:p w14:paraId="5945801C" w14:textId="77777777" w:rsidR="00A52063" w:rsidRDefault="00A52063" w:rsidP="00175EC0">
            <w:pPr>
              <w:tabs>
                <w:tab w:val="left" w:pos="6096"/>
                <w:tab w:val="left" w:pos="6663"/>
                <w:tab w:val="right" w:pos="8272"/>
                <w:tab w:val="left" w:pos="8789"/>
              </w:tabs>
              <w:spacing w:line="360" w:lineRule="auto"/>
              <w:ind w:right="51"/>
              <w:jc w:val="center"/>
              <w:rPr>
                <w:rFonts w:ascii="Arial" w:eastAsia="Arial" w:hAnsi="Arial" w:cs="Arial"/>
                <w:b/>
                <w:sz w:val="24"/>
                <w:szCs w:val="24"/>
              </w:rPr>
            </w:pPr>
            <w:r>
              <w:rPr>
                <w:rFonts w:ascii="Arial" w:eastAsia="Arial" w:hAnsi="Arial" w:cs="Arial"/>
                <w:b/>
                <w:sz w:val="24"/>
                <w:szCs w:val="24"/>
              </w:rPr>
              <w:t>DATOS DEL CIERRE DEL ACTA</w:t>
            </w:r>
          </w:p>
        </w:tc>
      </w:tr>
      <w:tr w:rsidR="00A52063" w14:paraId="262653FE" w14:textId="77777777" w:rsidTr="00175EC0">
        <w:tc>
          <w:tcPr>
            <w:tcW w:w="8926" w:type="dxa"/>
          </w:tcPr>
          <w:p w14:paraId="5E4C09F1" w14:textId="77777777" w:rsidR="00A52063" w:rsidRPr="009B6167" w:rsidRDefault="00A52063" w:rsidP="00A52063">
            <w:pPr>
              <w:pStyle w:val="Prrafodelista"/>
              <w:numPr>
                <w:ilvl w:val="0"/>
                <w:numId w:val="4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9B6167">
              <w:rPr>
                <w:rFonts w:ascii="Arial" w:eastAsia="Arial" w:hAnsi="Arial" w:cs="Arial"/>
                <w:color w:val="000000"/>
                <w:sz w:val="24"/>
                <w:szCs w:val="24"/>
              </w:rPr>
              <w:t>Número de fojas que conforman el acta de ratificación, (en número y letra)</w:t>
            </w:r>
          </w:p>
        </w:tc>
      </w:tr>
      <w:tr w:rsidR="00A52063" w14:paraId="37B016F3" w14:textId="77777777" w:rsidTr="00175EC0">
        <w:tc>
          <w:tcPr>
            <w:tcW w:w="8926" w:type="dxa"/>
          </w:tcPr>
          <w:p w14:paraId="27711144" w14:textId="77777777" w:rsidR="00A52063" w:rsidRPr="009B6167" w:rsidRDefault="00A52063" w:rsidP="00A52063">
            <w:pPr>
              <w:pStyle w:val="Prrafodelista"/>
              <w:numPr>
                <w:ilvl w:val="0"/>
                <w:numId w:val="4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Pr>
                <w:rFonts w:ascii="Arial" w:eastAsia="Arial" w:hAnsi="Arial" w:cs="Arial"/>
                <w:color w:val="000000"/>
                <w:sz w:val="24"/>
                <w:szCs w:val="24"/>
              </w:rPr>
              <w:t>La fecha en letra del escrito de la renuncia.</w:t>
            </w:r>
          </w:p>
        </w:tc>
      </w:tr>
      <w:tr w:rsidR="00A52063" w14:paraId="6E40D992" w14:textId="77777777" w:rsidTr="00175EC0">
        <w:tc>
          <w:tcPr>
            <w:tcW w:w="8926" w:type="dxa"/>
          </w:tcPr>
          <w:p w14:paraId="796D396C" w14:textId="77777777" w:rsidR="00A52063" w:rsidRPr="008F6D4A" w:rsidRDefault="00A52063" w:rsidP="00A52063">
            <w:pPr>
              <w:pStyle w:val="Prrafodelista"/>
              <w:numPr>
                <w:ilvl w:val="0"/>
                <w:numId w:val="40"/>
              </w:numPr>
              <w:pBdr>
                <w:top w:val="nil"/>
                <w:left w:val="nil"/>
                <w:bottom w:val="nil"/>
                <w:right w:val="nil"/>
                <w:between w:val="nil"/>
              </w:pBdr>
              <w:tabs>
                <w:tab w:val="left" w:pos="6096"/>
                <w:tab w:val="left" w:pos="6663"/>
                <w:tab w:val="right" w:pos="8272"/>
                <w:tab w:val="left" w:pos="8789"/>
              </w:tabs>
              <w:spacing w:after="0" w:line="360" w:lineRule="auto"/>
              <w:ind w:right="51"/>
              <w:jc w:val="both"/>
              <w:rPr>
                <w:rFonts w:ascii="Arial" w:eastAsia="Arial" w:hAnsi="Arial" w:cs="Arial"/>
                <w:color w:val="000000"/>
                <w:sz w:val="24"/>
                <w:szCs w:val="24"/>
              </w:rPr>
            </w:pPr>
            <w:r w:rsidRPr="008F6D4A">
              <w:rPr>
                <w:rFonts w:ascii="Arial" w:eastAsia="Arial" w:hAnsi="Arial" w:cs="Arial"/>
                <w:color w:val="000000"/>
                <w:sz w:val="24"/>
                <w:szCs w:val="24"/>
              </w:rPr>
              <w:t>Número de foja</w:t>
            </w:r>
            <w:r>
              <w:rPr>
                <w:rFonts w:ascii="Arial" w:eastAsia="Arial" w:hAnsi="Arial" w:cs="Arial"/>
                <w:color w:val="000000"/>
                <w:sz w:val="24"/>
                <w:szCs w:val="24"/>
              </w:rPr>
              <w:t>(</w:t>
            </w:r>
            <w:r w:rsidRPr="008F6D4A">
              <w:rPr>
                <w:rFonts w:ascii="Arial" w:eastAsia="Arial" w:hAnsi="Arial" w:cs="Arial"/>
                <w:color w:val="000000"/>
                <w:sz w:val="24"/>
                <w:szCs w:val="24"/>
              </w:rPr>
              <w:t>s</w:t>
            </w:r>
            <w:r>
              <w:rPr>
                <w:rFonts w:ascii="Arial" w:eastAsia="Arial" w:hAnsi="Arial" w:cs="Arial"/>
                <w:color w:val="000000"/>
                <w:sz w:val="24"/>
                <w:szCs w:val="24"/>
              </w:rPr>
              <w:t>)</w:t>
            </w:r>
            <w:r w:rsidRPr="008F6D4A">
              <w:rPr>
                <w:rFonts w:ascii="Arial" w:eastAsia="Arial" w:hAnsi="Arial" w:cs="Arial"/>
                <w:color w:val="000000"/>
                <w:sz w:val="24"/>
                <w:szCs w:val="24"/>
              </w:rPr>
              <w:t xml:space="preserve"> </w:t>
            </w:r>
            <w:r>
              <w:rPr>
                <w:rFonts w:ascii="Arial" w:eastAsia="Arial" w:hAnsi="Arial" w:cs="Arial"/>
                <w:color w:val="000000"/>
                <w:sz w:val="24"/>
                <w:szCs w:val="24"/>
              </w:rPr>
              <w:t>que conforman</w:t>
            </w:r>
            <w:r w:rsidRPr="008F6D4A">
              <w:rPr>
                <w:rFonts w:ascii="Arial" w:eastAsia="Arial" w:hAnsi="Arial" w:cs="Arial"/>
                <w:color w:val="000000"/>
                <w:sz w:val="24"/>
                <w:szCs w:val="24"/>
              </w:rPr>
              <w:t xml:space="preserve"> </w:t>
            </w:r>
            <w:r>
              <w:rPr>
                <w:rFonts w:ascii="Arial" w:eastAsia="Arial" w:hAnsi="Arial" w:cs="Arial"/>
                <w:color w:val="000000"/>
                <w:sz w:val="24"/>
                <w:szCs w:val="24"/>
              </w:rPr>
              <w:t>el Anexo, (</w:t>
            </w:r>
            <w:r w:rsidRPr="008F6D4A">
              <w:rPr>
                <w:rFonts w:ascii="Arial" w:eastAsia="Arial" w:hAnsi="Arial" w:cs="Arial"/>
                <w:color w:val="000000"/>
                <w:sz w:val="24"/>
                <w:szCs w:val="24"/>
              </w:rPr>
              <w:t>en número y en letra</w:t>
            </w:r>
            <w:r>
              <w:rPr>
                <w:rFonts w:ascii="Arial" w:eastAsia="Arial" w:hAnsi="Arial" w:cs="Arial"/>
                <w:color w:val="000000"/>
                <w:sz w:val="24"/>
                <w:szCs w:val="24"/>
              </w:rPr>
              <w:t xml:space="preserve">) y tamaño </w:t>
            </w:r>
          </w:p>
        </w:tc>
      </w:tr>
      <w:tr w:rsidR="00A52063" w14:paraId="59F989F0" w14:textId="77777777" w:rsidTr="00175EC0">
        <w:trPr>
          <w:trHeight w:val="528"/>
        </w:trPr>
        <w:tc>
          <w:tcPr>
            <w:tcW w:w="8926" w:type="dxa"/>
          </w:tcPr>
          <w:p w14:paraId="48E7A143"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El señalamiento de que el acta se emite por triplicado (3 originales):</w:t>
            </w:r>
          </w:p>
          <w:p w14:paraId="79225E7A" w14:textId="77777777" w:rsidR="00A52063" w:rsidRPr="0026555A" w:rsidRDefault="00A52063"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él</w:t>
            </w:r>
            <w:r>
              <w:rPr>
                <w:rFonts w:ascii="Arial" w:eastAsia="Arial" w:hAnsi="Arial" w:cs="Arial"/>
                <w:color w:val="000000"/>
                <w:sz w:val="24"/>
                <w:szCs w:val="24"/>
              </w:rPr>
              <w:t xml:space="preserve"> o la</w:t>
            </w:r>
            <w:r w:rsidRPr="0026555A">
              <w:rPr>
                <w:rFonts w:ascii="Arial" w:eastAsia="Arial" w:hAnsi="Arial" w:cs="Arial"/>
                <w:color w:val="000000"/>
                <w:sz w:val="24"/>
                <w:szCs w:val="24"/>
              </w:rPr>
              <w:t xml:space="preserve"> compareciente. </w:t>
            </w:r>
          </w:p>
          <w:p w14:paraId="368F780A" w14:textId="77777777" w:rsidR="00A52063" w:rsidRPr="0026555A" w:rsidRDefault="00A52063"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resguardo de la Unidad.</w:t>
            </w:r>
          </w:p>
          <w:p w14:paraId="38FCEC14" w14:textId="77777777" w:rsidR="00A52063" w:rsidRPr="0026555A" w:rsidRDefault="00A52063" w:rsidP="00175EC0">
            <w:pPr>
              <w:pBdr>
                <w:top w:val="nil"/>
                <w:left w:val="nil"/>
                <w:bottom w:val="nil"/>
                <w:right w:val="nil"/>
                <w:between w:val="nil"/>
              </w:pBdr>
              <w:tabs>
                <w:tab w:val="left" w:pos="6096"/>
                <w:tab w:val="left" w:pos="6663"/>
                <w:tab w:val="right" w:pos="8272"/>
                <w:tab w:val="left" w:pos="8789"/>
              </w:tabs>
              <w:spacing w:line="360" w:lineRule="auto"/>
              <w:ind w:left="720" w:right="51"/>
              <w:jc w:val="both"/>
              <w:rPr>
                <w:rFonts w:ascii="Arial" w:eastAsia="Arial" w:hAnsi="Arial" w:cs="Arial"/>
                <w:color w:val="000000"/>
                <w:sz w:val="24"/>
                <w:szCs w:val="24"/>
              </w:rPr>
            </w:pPr>
            <w:r w:rsidRPr="0026555A">
              <w:rPr>
                <w:rFonts w:ascii="Arial" w:eastAsia="Arial" w:hAnsi="Arial" w:cs="Arial"/>
                <w:color w:val="000000"/>
                <w:sz w:val="24"/>
                <w:szCs w:val="24"/>
              </w:rPr>
              <w:t>Una para el área que solicito el trámite</w:t>
            </w:r>
            <w:r>
              <w:rPr>
                <w:rFonts w:ascii="Arial" w:eastAsia="Arial" w:hAnsi="Arial" w:cs="Arial"/>
                <w:color w:val="000000"/>
                <w:sz w:val="24"/>
                <w:szCs w:val="24"/>
              </w:rPr>
              <w:t xml:space="preserve"> la </w:t>
            </w:r>
            <w:r w:rsidRPr="00790FA0">
              <w:rPr>
                <w:rFonts w:ascii="Arial" w:hAnsi="Arial" w:cs="Arial"/>
                <w:sz w:val="24"/>
                <w:szCs w:val="24"/>
              </w:rPr>
              <w:t xml:space="preserve">Dirección </w:t>
            </w:r>
            <w:r>
              <w:rPr>
                <w:rFonts w:ascii="Arial" w:hAnsi="Arial" w:cs="Arial"/>
                <w:sz w:val="24"/>
                <w:szCs w:val="24"/>
              </w:rPr>
              <w:t>Ejecutiva de Prerrogativas y Partidos Políticos</w:t>
            </w:r>
            <w:r w:rsidRPr="0026555A">
              <w:rPr>
                <w:rFonts w:ascii="Arial" w:eastAsia="Arial" w:hAnsi="Arial" w:cs="Arial"/>
                <w:color w:val="000000"/>
                <w:sz w:val="24"/>
                <w:szCs w:val="24"/>
              </w:rPr>
              <w:t>.</w:t>
            </w:r>
          </w:p>
        </w:tc>
      </w:tr>
      <w:tr w:rsidR="00A52063" w14:paraId="5508EC5D" w14:textId="77777777" w:rsidTr="00175EC0">
        <w:trPr>
          <w:trHeight w:val="422"/>
        </w:trPr>
        <w:tc>
          <w:tcPr>
            <w:tcW w:w="8926" w:type="dxa"/>
          </w:tcPr>
          <w:p w14:paraId="552DB1C0"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Fecha y hora en letra de la emisión del acta de ratificación.</w:t>
            </w:r>
          </w:p>
        </w:tc>
      </w:tr>
      <w:tr w:rsidR="00A52063" w14:paraId="5D578CC2" w14:textId="77777777" w:rsidTr="00175EC0">
        <w:trPr>
          <w:trHeight w:val="422"/>
        </w:trPr>
        <w:tc>
          <w:tcPr>
            <w:tcW w:w="8926" w:type="dxa"/>
          </w:tcPr>
          <w:p w14:paraId="52608EEA" w14:textId="77777777" w:rsidR="00A52063"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Nombre y firma de la o el compareciente </w:t>
            </w:r>
          </w:p>
        </w:tc>
      </w:tr>
      <w:tr w:rsidR="00A52063" w14:paraId="164BB0DF" w14:textId="77777777" w:rsidTr="00175EC0">
        <w:trPr>
          <w:trHeight w:val="536"/>
        </w:trPr>
        <w:tc>
          <w:tcPr>
            <w:tcW w:w="8926" w:type="dxa"/>
          </w:tcPr>
          <w:p w14:paraId="02BFE1F2" w14:textId="77777777" w:rsidR="00A52063" w:rsidRPr="0026555A" w:rsidRDefault="00A52063" w:rsidP="00A52063">
            <w:pPr>
              <w:numPr>
                <w:ilvl w:val="0"/>
                <w:numId w:val="40"/>
              </w:numPr>
              <w:pBdr>
                <w:top w:val="nil"/>
                <w:left w:val="nil"/>
                <w:bottom w:val="nil"/>
                <w:right w:val="nil"/>
                <w:between w:val="nil"/>
              </w:pBdr>
              <w:tabs>
                <w:tab w:val="left" w:pos="6096"/>
                <w:tab w:val="left" w:pos="6663"/>
                <w:tab w:val="right" w:pos="8272"/>
                <w:tab w:val="left" w:pos="8789"/>
              </w:tabs>
              <w:spacing w:line="360" w:lineRule="auto"/>
              <w:ind w:right="51"/>
              <w:jc w:val="both"/>
              <w:rPr>
                <w:rFonts w:ascii="Arial" w:eastAsia="Arial" w:hAnsi="Arial" w:cs="Arial"/>
                <w:color w:val="000000"/>
                <w:sz w:val="24"/>
                <w:szCs w:val="24"/>
              </w:rPr>
            </w:pPr>
            <w:r>
              <w:rPr>
                <w:rFonts w:ascii="Arial" w:eastAsia="Arial" w:hAnsi="Arial" w:cs="Arial"/>
                <w:color w:val="000000"/>
                <w:sz w:val="24"/>
                <w:szCs w:val="24"/>
              </w:rPr>
              <w:t>Nombre y firma de la persona encargada de diligencia con fe electoral.</w:t>
            </w:r>
          </w:p>
        </w:tc>
      </w:tr>
    </w:tbl>
    <w:p w14:paraId="70CD1814" w14:textId="77777777" w:rsidR="00A52063" w:rsidRDefault="00A52063" w:rsidP="00A52063">
      <w:pPr>
        <w:pBdr>
          <w:top w:val="nil"/>
          <w:left w:val="nil"/>
          <w:bottom w:val="nil"/>
          <w:right w:val="nil"/>
          <w:between w:val="nil"/>
        </w:pBdr>
        <w:spacing w:after="0" w:line="360" w:lineRule="auto"/>
        <w:ind w:left="360"/>
        <w:jc w:val="both"/>
        <w:rPr>
          <w:rFonts w:ascii="Arial" w:eastAsia="Arial" w:hAnsi="Arial" w:cs="Arial"/>
          <w:color w:val="000000"/>
          <w:sz w:val="24"/>
          <w:szCs w:val="24"/>
        </w:rPr>
      </w:pPr>
    </w:p>
    <w:p w14:paraId="30C8AB1D" w14:textId="77777777" w:rsidR="00321ABD" w:rsidRDefault="00321ABD" w:rsidP="00A52063">
      <w:pPr>
        <w:pBdr>
          <w:top w:val="nil"/>
          <w:left w:val="nil"/>
          <w:bottom w:val="nil"/>
          <w:right w:val="nil"/>
          <w:between w:val="nil"/>
        </w:pBdr>
        <w:spacing w:after="160" w:line="360" w:lineRule="auto"/>
        <w:jc w:val="both"/>
        <w:rPr>
          <w:noProof/>
        </w:rPr>
      </w:pPr>
    </w:p>
    <w:p w14:paraId="75C3A76D" w14:textId="6DFAF722" w:rsidR="00E32CA2" w:rsidRPr="00E32CA2" w:rsidRDefault="00321ABD" w:rsidP="00A52063">
      <w:pPr>
        <w:pBdr>
          <w:top w:val="nil"/>
          <w:left w:val="nil"/>
          <w:bottom w:val="nil"/>
          <w:right w:val="nil"/>
          <w:between w:val="nil"/>
        </w:pBdr>
        <w:spacing w:after="160" w:line="360" w:lineRule="auto"/>
        <w:jc w:val="both"/>
        <w:rPr>
          <w:rFonts w:ascii="Arial" w:eastAsia="Arial" w:hAnsi="Arial" w:cs="Arial"/>
          <w:color w:val="000000"/>
          <w:sz w:val="24"/>
          <w:szCs w:val="24"/>
        </w:rPr>
      </w:pPr>
      <w:r>
        <w:rPr>
          <w:noProof/>
        </w:rPr>
        <w:lastRenderedPageBreak/>
        <w:drawing>
          <wp:inline distT="0" distB="0" distL="0" distR="0" wp14:anchorId="0569ACD1" wp14:editId="62DD6D90">
            <wp:extent cx="5621655" cy="6779172"/>
            <wp:effectExtent l="0" t="0" r="0" b="3175"/>
            <wp:docPr id="25" name="Imagen 2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 Word&#10;&#10;Descripción generada automáticamente"/>
                    <pic:cNvPicPr/>
                  </pic:nvPicPr>
                  <pic:blipFill rotWithShape="1">
                    <a:blip r:embed="rId20"/>
                    <a:srcRect l="35957" t="25721" r="35387" b="3717"/>
                    <a:stretch/>
                  </pic:blipFill>
                  <pic:spPr bwMode="auto">
                    <a:xfrm>
                      <a:off x="0" y="0"/>
                      <a:ext cx="5625853" cy="6784234"/>
                    </a:xfrm>
                    <a:prstGeom prst="rect">
                      <a:avLst/>
                    </a:prstGeom>
                    <a:ln>
                      <a:noFill/>
                    </a:ln>
                    <a:extLst>
                      <a:ext uri="{53640926-AAD7-44D8-BBD7-CCE9431645EC}">
                        <a14:shadowObscured xmlns:a14="http://schemas.microsoft.com/office/drawing/2010/main"/>
                      </a:ext>
                    </a:extLst>
                  </pic:spPr>
                </pic:pic>
              </a:graphicData>
            </a:graphic>
          </wp:inline>
        </w:drawing>
      </w:r>
    </w:p>
    <w:p w14:paraId="179B3DA1" w14:textId="2571E385" w:rsidR="00E32CA2" w:rsidRPr="00E32CA2" w:rsidRDefault="00E32CA2" w:rsidP="00A52063">
      <w:pPr>
        <w:pBdr>
          <w:top w:val="nil"/>
          <w:left w:val="nil"/>
          <w:bottom w:val="nil"/>
          <w:right w:val="nil"/>
          <w:between w:val="nil"/>
        </w:pBdr>
        <w:spacing w:after="160" w:line="360" w:lineRule="auto"/>
        <w:jc w:val="both"/>
        <w:rPr>
          <w:rFonts w:ascii="Arial" w:eastAsia="Arial" w:hAnsi="Arial" w:cs="Arial"/>
          <w:color w:val="000000"/>
          <w:sz w:val="24"/>
          <w:szCs w:val="24"/>
        </w:rPr>
      </w:pPr>
      <w:r>
        <w:rPr>
          <w:noProof/>
        </w:rPr>
        <w:lastRenderedPageBreak/>
        <w:drawing>
          <wp:inline distT="0" distB="0" distL="0" distR="0" wp14:anchorId="4B2FF5E9" wp14:editId="74DC320C">
            <wp:extent cx="5736590" cy="6695089"/>
            <wp:effectExtent l="0" t="0" r="0" b="0"/>
            <wp:docPr id="26" name="Imagen 2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 Word&#10;&#10;Descripción generada automáticamente"/>
                    <pic:cNvPicPr/>
                  </pic:nvPicPr>
                  <pic:blipFill rotWithShape="1">
                    <a:blip r:embed="rId21"/>
                    <a:srcRect l="35396" t="24331" r="35572" b="4754"/>
                    <a:stretch/>
                  </pic:blipFill>
                  <pic:spPr bwMode="auto">
                    <a:xfrm>
                      <a:off x="0" y="0"/>
                      <a:ext cx="5803018" cy="6772616"/>
                    </a:xfrm>
                    <a:prstGeom prst="rect">
                      <a:avLst/>
                    </a:prstGeom>
                    <a:ln>
                      <a:noFill/>
                    </a:ln>
                    <a:extLst>
                      <a:ext uri="{53640926-AAD7-44D8-BBD7-CCE9431645EC}">
                        <a14:shadowObscured xmlns:a14="http://schemas.microsoft.com/office/drawing/2010/main"/>
                      </a:ext>
                    </a:extLst>
                  </pic:spPr>
                </pic:pic>
              </a:graphicData>
            </a:graphic>
          </wp:inline>
        </w:drawing>
      </w:r>
    </w:p>
    <w:p w14:paraId="415E46A5" w14:textId="0BC5C5D3"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r>
        <w:rPr>
          <w:noProof/>
        </w:rPr>
        <w:lastRenderedPageBreak/>
        <w:drawing>
          <wp:inline distT="0" distB="0" distL="0" distR="0" wp14:anchorId="27DE24D3" wp14:editId="0B6B10D8">
            <wp:extent cx="5275580" cy="4172607"/>
            <wp:effectExtent l="0" t="0" r="1270" b="0"/>
            <wp:docPr id="27" name="Imagen 2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 Word&#10;&#10;Descripción generada automáticamente"/>
                    <pic:cNvPicPr/>
                  </pic:nvPicPr>
                  <pic:blipFill rotWithShape="1">
                    <a:blip r:embed="rId22"/>
                    <a:srcRect l="35771" t="25373" r="35008" b="5792"/>
                    <a:stretch/>
                  </pic:blipFill>
                  <pic:spPr bwMode="auto">
                    <a:xfrm>
                      <a:off x="0" y="0"/>
                      <a:ext cx="5302031" cy="4193528"/>
                    </a:xfrm>
                    <a:prstGeom prst="rect">
                      <a:avLst/>
                    </a:prstGeom>
                    <a:ln>
                      <a:noFill/>
                    </a:ln>
                    <a:extLst>
                      <a:ext uri="{53640926-AAD7-44D8-BBD7-CCE9431645EC}">
                        <a14:shadowObscured xmlns:a14="http://schemas.microsoft.com/office/drawing/2010/main"/>
                      </a:ext>
                    </a:extLst>
                  </pic:spPr>
                </pic:pic>
              </a:graphicData>
            </a:graphic>
          </wp:inline>
        </w:drawing>
      </w:r>
    </w:p>
    <w:p w14:paraId="3D42EA06" w14:textId="4B18AEC3"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0CF54CBA" w14:textId="398D45E6"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7BBF6995" w14:textId="794281F2"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078014D5" w14:textId="57ABE2DB"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782ABD3A" w14:textId="1AAA59D3"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1444C1F5" w14:textId="2CD1805D" w:rsidR="00E32CA2" w:rsidRDefault="00E32CA2" w:rsidP="00E32CA2">
      <w:pPr>
        <w:pBdr>
          <w:top w:val="nil"/>
          <w:left w:val="nil"/>
          <w:bottom w:val="nil"/>
          <w:right w:val="nil"/>
          <w:between w:val="nil"/>
        </w:pBdr>
        <w:spacing w:after="160" w:line="360" w:lineRule="auto"/>
        <w:jc w:val="center"/>
        <w:rPr>
          <w:rFonts w:ascii="Arial" w:eastAsia="Arial" w:hAnsi="Arial" w:cs="Arial"/>
          <w:color w:val="000000"/>
          <w:sz w:val="24"/>
          <w:szCs w:val="24"/>
        </w:rPr>
      </w:pPr>
    </w:p>
    <w:p w14:paraId="3164113A" w14:textId="77777777" w:rsidR="00A52063" w:rsidRPr="005E6110" w:rsidRDefault="00A52063" w:rsidP="005E6110">
      <w:pPr>
        <w:pBdr>
          <w:top w:val="nil"/>
          <w:left w:val="nil"/>
          <w:bottom w:val="nil"/>
          <w:right w:val="nil"/>
          <w:between w:val="nil"/>
        </w:pBdr>
        <w:spacing w:after="160" w:line="360" w:lineRule="auto"/>
        <w:jc w:val="both"/>
        <w:rPr>
          <w:rFonts w:ascii="Arial" w:eastAsia="Arial" w:hAnsi="Arial" w:cs="Arial"/>
          <w:color w:val="000000"/>
          <w:sz w:val="24"/>
          <w:szCs w:val="24"/>
        </w:rPr>
      </w:pPr>
    </w:p>
    <w:p w14:paraId="6BA97165" w14:textId="77777777" w:rsidR="007B698E" w:rsidRDefault="008C6895" w:rsidP="008C6895">
      <w:pPr>
        <w:pStyle w:val="Ttulo2"/>
        <w:ind w:left="360"/>
        <w:rPr>
          <w:rFonts w:ascii="Arial" w:eastAsia="Arial" w:hAnsi="Arial" w:cs="Arial"/>
          <w:sz w:val="24"/>
          <w:szCs w:val="24"/>
        </w:rPr>
      </w:pPr>
      <w:bookmarkStart w:id="15" w:name="_Toc107423007"/>
      <w:r>
        <w:rPr>
          <w:rFonts w:ascii="Arial" w:eastAsia="Arial" w:hAnsi="Arial" w:cs="Arial"/>
          <w:sz w:val="24"/>
          <w:szCs w:val="24"/>
        </w:rPr>
        <w:lastRenderedPageBreak/>
        <w:t xml:space="preserve">1.3. </w:t>
      </w:r>
      <w:r w:rsidR="007B698E">
        <w:rPr>
          <w:rFonts w:ascii="Arial" w:eastAsia="Arial" w:hAnsi="Arial" w:cs="Arial"/>
          <w:sz w:val="24"/>
          <w:szCs w:val="24"/>
        </w:rPr>
        <w:t>Remisión de expediente de ratificaciones.</w:t>
      </w:r>
      <w:bookmarkEnd w:id="15"/>
    </w:p>
    <w:p w14:paraId="5E702028" w14:textId="77777777" w:rsidR="007B698E" w:rsidRDefault="007B698E" w:rsidP="007B698E">
      <w:pPr>
        <w:pBdr>
          <w:top w:val="nil"/>
          <w:left w:val="nil"/>
          <w:bottom w:val="nil"/>
          <w:right w:val="nil"/>
          <w:between w:val="nil"/>
        </w:pBdr>
        <w:spacing w:after="160" w:line="360" w:lineRule="auto"/>
        <w:jc w:val="both"/>
        <w:rPr>
          <w:rFonts w:ascii="Arial" w:eastAsia="Arial" w:hAnsi="Arial" w:cs="Arial"/>
          <w:b/>
          <w:color w:val="000000"/>
          <w:sz w:val="24"/>
          <w:szCs w:val="24"/>
        </w:rPr>
      </w:pPr>
    </w:p>
    <w:p w14:paraId="0E8E911A" w14:textId="7DD1A5B5" w:rsidR="00A65135" w:rsidRDefault="00E32CA2" w:rsidP="005E611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caso de los Consejos Municipales y Distritales deberán integrar los </w:t>
      </w:r>
      <w:r w:rsidR="007B698E" w:rsidRPr="007B698E">
        <w:rPr>
          <w:rFonts w:ascii="Arial" w:eastAsia="Arial" w:hAnsi="Arial" w:cs="Arial"/>
          <w:color w:val="000000"/>
          <w:sz w:val="24"/>
          <w:szCs w:val="24"/>
        </w:rPr>
        <w:t xml:space="preserve">expedientes tanto </w:t>
      </w:r>
      <w:r w:rsidR="00BE6594">
        <w:rPr>
          <w:rFonts w:ascii="Arial" w:eastAsia="Arial" w:hAnsi="Arial" w:cs="Arial"/>
          <w:color w:val="000000"/>
          <w:sz w:val="24"/>
          <w:szCs w:val="24"/>
        </w:rPr>
        <w:t>físico</w:t>
      </w:r>
      <w:r w:rsidR="007B698E" w:rsidRPr="007B698E">
        <w:rPr>
          <w:rFonts w:ascii="Arial" w:eastAsia="Arial" w:hAnsi="Arial" w:cs="Arial"/>
          <w:color w:val="000000"/>
          <w:sz w:val="24"/>
          <w:szCs w:val="24"/>
        </w:rPr>
        <w:t xml:space="preserve"> como digital</w:t>
      </w:r>
      <w:r w:rsidR="00A65135">
        <w:rPr>
          <w:rFonts w:ascii="Arial" w:eastAsia="Arial" w:hAnsi="Arial" w:cs="Arial"/>
          <w:color w:val="000000"/>
          <w:sz w:val="24"/>
          <w:szCs w:val="24"/>
        </w:rPr>
        <w:t>,</w:t>
      </w:r>
      <w:r w:rsidR="007B698E" w:rsidRPr="007B698E">
        <w:rPr>
          <w:rFonts w:ascii="Arial" w:eastAsia="Arial" w:hAnsi="Arial" w:cs="Arial"/>
          <w:color w:val="000000"/>
          <w:sz w:val="24"/>
          <w:szCs w:val="24"/>
        </w:rPr>
        <w:t xml:space="preserve"> </w:t>
      </w:r>
      <w:r w:rsidR="00F71285">
        <w:rPr>
          <w:rFonts w:ascii="Arial" w:eastAsia="Arial" w:hAnsi="Arial" w:cs="Arial"/>
          <w:color w:val="000000"/>
          <w:sz w:val="24"/>
          <w:szCs w:val="24"/>
        </w:rPr>
        <w:t>misma que deberá</w:t>
      </w:r>
      <w:r w:rsidR="007B698E" w:rsidRPr="007B698E">
        <w:rPr>
          <w:rFonts w:ascii="Arial" w:eastAsia="Arial" w:hAnsi="Arial" w:cs="Arial"/>
          <w:color w:val="000000"/>
          <w:sz w:val="24"/>
          <w:szCs w:val="24"/>
        </w:rPr>
        <w:t xml:space="preserve"> ser de manera </w:t>
      </w:r>
      <w:r w:rsidR="007B698E" w:rsidRPr="00BE6594">
        <w:rPr>
          <w:rFonts w:ascii="Arial" w:eastAsia="Arial" w:hAnsi="Arial" w:cs="Arial"/>
          <w:color w:val="000000"/>
          <w:sz w:val="24"/>
          <w:szCs w:val="24"/>
        </w:rPr>
        <w:t>inmediata</w:t>
      </w:r>
      <w:r w:rsidR="00F71285">
        <w:rPr>
          <w:rFonts w:ascii="Arial" w:eastAsia="Arial" w:hAnsi="Arial" w:cs="Arial"/>
          <w:b/>
          <w:color w:val="000000"/>
          <w:sz w:val="24"/>
          <w:szCs w:val="24"/>
        </w:rPr>
        <w:t>;</w:t>
      </w:r>
      <w:r w:rsidR="00940516">
        <w:rPr>
          <w:rFonts w:ascii="Arial" w:eastAsia="Arial" w:hAnsi="Arial" w:cs="Arial"/>
          <w:b/>
          <w:color w:val="000000"/>
          <w:sz w:val="24"/>
          <w:szCs w:val="24"/>
        </w:rPr>
        <w:t xml:space="preserve"> </w:t>
      </w:r>
      <w:r w:rsidR="00940516" w:rsidRPr="00940516">
        <w:rPr>
          <w:rFonts w:ascii="Arial" w:eastAsia="Arial" w:hAnsi="Arial" w:cs="Arial"/>
          <w:color w:val="000000"/>
          <w:sz w:val="24"/>
          <w:szCs w:val="24"/>
        </w:rPr>
        <w:t>es decir</w:t>
      </w:r>
      <w:r w:rsidR="00020FCA">
        <w:rPr>
          <w:rFonts w:ascii="Arial" w:eastAsia="Arial" w:hAnsi="Arial" w:cs="Arial"/>
          <w:color w:val="000000"/>
          <w:sz w:val="24"/>
          <w:szCs w:val="24"/>
        </w:rPr>
        <w:t xml:space="preserve">, concluida la firma y la entrega de su ratificación a la persona interesada, deberán escanearla y mandarla mediante correo electrónico a la Unidad, </w:t>
      </w:r>
      <w:r w:rsidR="00BE6594">
        <w:rPr>
          <w:rFonts w:ascii="Arial" w:eastAsia="Arial" w:hAnsi="Arial" w:cs="Arial"/>
          <w:color w:val="000000"/>
          <w:sz w:val="24"/>
          <w:szCs w:val="24"/>
        </w:rPr>
        <w:t xml:space="preserve">toda vez </w:t>
      </w:r>
      <w:r w:rsidR="00940516">
        <w:rPr>
          <w:rFonts w:ascii="Arial" w:eastAsia="Arial" w:hAnsi="Arial" w:cs="Arial"/>
          <w:color w:val="000000"/>
          <w:sz w:val="24"/>
          <w:szCs w:val="24"/>
        </w:rPr>
        <w:t xml:space="preserve">que es </w:t>
      </w:r>
      <w:r w:rsidR="00A65135">
        <w:rPr>
          <w:rFonts w:ascii="Arial" w:eastAsia="Arial" w:hAnsi="Arial" w:cs="Arial"/>
          <w:color w:val="000000"/>
          <w:sz w:val="24"/>
          <w:szCs w:val="24"/>
        </w:rPr>
        <w:t xml:space="preserve">de </w:t>
      </w:r>
      <w:r w:rsidR="00940516">
        <w:rPr>
          <w:rFonts w:ascii="Arial" w:eastAsia="Arial" w:hAnsi="Arial" w:cs="Arial"/>
          <w:color w:val="000000"/>
          <w:sz w:val="24"/>
          <w:szCs w:val="24"/>
        </w:rPr>
        <w:t xml:space="preserve">gran relevancia </w:t>
      </w:r>
      <w:r w:rsidR="00A65135">
        <w:rPr>
          <w:rFonts w:ascii="Arial" w:eastAsia="Arial" w:hAnsi="Arial" w:cs="Arial"/>
          <w:color w:val="000000"/>
          <w:sz w:val="24"/>
          <w:szCs w:val="24"/>
        </w:rPr>
        <w:t>que el área tramitadora</w:t>
      </w:r>
      <w:r w:rsidR="00940516">
        <w:rPr>
          <w:rFonts w:ascii="Arial" w:eastAsia="Arial" w:hAnsi="Arial" w:cs="Arial"/>
          <w:color w:val="000000"/>
          <w:sz w:val="24"/>
          <w:szCs w:val="24"/>
        </w:rPr>
        <w:t>,</w:t>
      </w:r>
      <w:r w:rsidR="00A65135">
        <w:rPr>
          <w:rFonts w:ascii="Arial" w:eastAsia="Arial" w:hAnsi="Arial" w:cs="Arial"/>
          <w:color w:val="000000"/>
          <w:sz w:val="24"/>
          <w:szCs w:val="24"/>
        </w:rPr>
        <w:t xml:space="preserve"> tenga</w:t>
      </w:r>
      <w:r w:rsidR="00940516">
        <w:rPr>
          <w:rFonts w:ascii="Arial" w:eastAsia="Arial" w:hAnsi="Arial" w:cs="Arial"/>
          <w:color w:val="000000"/>
          <w:sz w:val="24"/>
          <w:szCs w:val="24"/>
        </w:rPr>
        <w:t xml:space="preserve"> rápidamente</w:t>
      </w:r>
      <w:r w:rsidR="00A65135">
        <w:rPr>
          <w:rFonts w:ascii="Arial" w:eastAsia="Arial" w:hAnsi="Arial" w:cs="Arial"/>
          <w:color w:val="000000"/>
          <w:sz w:val="24"/>
          <w:szCs w:val="24"/>
        </w:rPr>
        <w:t xml:space="preserve"> conocimiento</w:t>
      </w:r>
      <w:r w:rsidR="00940516">
        <w:rPr>
          <w:rFonts w:ascii="Arial" w:eastAsia="Arial" w:hAnsi="Arial" w:cs="Arial"/>
          <w:color w:val="000000"/>
          <w:sz w:val="24"/>
          <w:szCs w:val="24"/>
        </w:rPr>
        <w:t xml:space="preserve"> de la ratificación de renuncia realizada</w:t>
      </w:r>
      <w:r w:rsidR="00A65135">
        <w:rPr>
          <w:rFonts w:ascii="Arial" w:eastAsia="Arial" w:hAnsi="Arial" w:cs="Arial"/>
          <w:color w:val="000000"/>
          <w:sz w:val="24"/>
          <w:szCs w:val="24"/>
        </w:rPr>
        <w:t>, para en su caso, proceder a la sustitución respectiva. Por lo que estos procedimientos</w:t>
      </w:r>
      <w:r w:rsidR="00940516">
        <w:rPr>
          <w:rFonts w:ascii="Arial" w:eastAsia="Arial" w:hAnsi="Arial" w:cs="Arial"/>
          <w:color w:val="000000"/>
          <w:sz w:val="24"/>
          <w:szCs w:val="24"/>
        </w:rPr>
        <w:t xml:space="preserve"> de renuncias,</w:t>
      </w:r>
      <w:r w:rsidR="00A65135">
        <w:rPr>
          <w:rFonts w:ascii="Arial" w:eastAsia="Arial" w:hAnsi="Arial" w:cs="Arial"/>
          <w:color w:val="000000"/>
          <w:sz w:val="24"/>
          <w:szCs w:val="24"/>
        </w:rPr>
        <w:t xml:space="preserve"> deberán desahogarse en el mismo día, estando presente el</w:t>
      </w:r>
      <w:r w:rsidR="00940516">
        <w:rPr>
          <w:rFonts w:ascii="Arial" w:eastAsia="Arial" w:hAnsi="Arial" w:cs="Arial"/>
          <w:color w:val="000000"/>
          <w:sz w:val="24"/>
          <w:szCs w:val="24"/>
        </w:rPr>
        <w:t xml:space="preserve"> o la</w:t>
      </w:r>
      <w:r w:rsidR="00A65135">
        <w:rPr>
          <w:rFonts w:ascii="Arial" w:eastAsia="Arial" w:hAnsi="Arial" w:cs="Arial"/>
          <w:color w:val="000000"/>
          <w:sz w:val="24"/>
          <w:szCs w:val="24"/>
        </w:rPr>
        <w:t xml:space="preserve"> compareciente y remitirse de igual forma. </w:t>
      </w:r>
    </w:p>
    <w:p w14:paraId="0E613B82" w14:textId="77777777" w:rsidR="005E6110" w:rsidRDefault="005E6110" w:rsidP="005E6110">
      <w:pPr>
        <w:pBdr>
          <w:top w:val="nil"/>
          <w:left w:val="nil"/>
          <w:bottom w:val="nil"/>
          <w:right w:val="nil"/>
          <w:between w:val="nil"/>
        </w:pBdr>
        <w:spacing w:after="0" w:line="360" w:lineRule="auto"/>
        <w:jc w:val="both"/>
        <w:rPr>
          <w:rFonts w:ascii="Arial" w:eastAsia="Arial" w:hAnsi="Arial" w:cs="Arial"/>
          <w:color w:val="000000"/>
          <w:sz w:val="24"/>
          <w:szCs w:val="24"/>
        </w:rPr>
      </w:pPr>
    </w:p>
    <w:p w14:paraId="4334B262" w14:textId="77777777" w:rsidR="00A65135" w:rsidRDefault="00A65135" w:rsidP="005E611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lo que a continuación se precisan los paso a seguir para remitir los expedientes </w:t>
      </w:r>
      <w:r w:rsidR="00F75161">
        <w:rPr>
          <w:rFonts w:ascii="Arial" w:eastAsia="Arial" w:hAnsi="Arial" w:cs="Arial"/>
          <w:color w:val="000000"/>
          <w:sz w:val="24"/>
          <w:szCs w:val="24"/>
        </w:rPr>
        <w:t xml:space="preserve">físicos, </w:t>
      </w:r>
      <w:r>
        <w:rPr>
          <w:rFonts w:ascii="Arial" w:eastAsia="Arial" w:hAnsi="Arial" w:cs="Arial"/>
          <w:color w:val="000000"/>
          <w:sz w:val="24"/>
          <w:szCs w:val="24"/>
        </w:rPr>
        <w:t>generados con motivo de las ratificaciones de renuncias:</w:t>
      </w:r>
    </w:p>
    <w:p w14:paraId="57AC305E" w14:textId="77777777" w:rsidR="005E6110" w:rsidRDefault="005E6110" w:rsidP="005E6110">
      <w:pPr>
        <w:pBdr>
          <w:top w:val="nil"/>
          <w:left w:val="nil"/>
          <w:bottom w:val="nil"/>
          <w:right w:val="nil"/>
          <w:between w:val="nil"/>
        </w:pBdr>
        <w:spacing w:after="0" w:line="360" w:lineRule="auto"/>
        <w:jc w:val="both"/>
        <w:rPr>
          <w:rFonts w:ascii="Arial" w:eastAsia="Arial" w:hAnsi="Arial" w:cs="Arial"/>
          <w:color w:val="000000"/>
          <w:sz w:val="24"/>
          <w:szCs w:val="24"/>
        </w:rPr>
      </w:pPr>
    </w:p>
    <w:p w14:paraId="03C86D07" w14:textId="77777777" w:rsidR="00F75161" w:rsidRDefault="00A370EA" w:rsidP="005E6110">
      <w:pPr>
        <w:numPr>
          <w:ilvl w:val="0"/>
          <w:numId w:val="2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Una vez entregado un juego al o la compareciente, l</w:t>
      </w:r>
      <w:r w:rsidR="00A65135" w:rsidRPr="002F434A">
        <w:rPr>
          <w:rFonts w:ascii="Arial" w:eastAsia="Arial" w:hAnsi="Arial" w:cs="Arial"/>
          <w:color w:val="000000"/>
          <w:sz w:val="24"/>
          <w:szCs w:val="24"/>
        </w:rPr>
        <w:t>os</w:t>
      </w:r>
      <w:r>
        <w:rPr>
          <w:rFonts w:ascii="Arial" w:eastAsia="Arial" w:hAnsi="Arial" w:cs="Arial"/>
          <w:color w:val="000000"/>
          <w:sz w:val="24"/>
          <w:szCs w:val="24"/>
        </w:rPr>
        <w:t xml:space="preserve"> otros</w:t>
      </w:r>
      <w:r w:rsidR="00A65135">
        <w:rPr>
          <w:rFonts w:ascii="Arial" w:eastAsia="Arial" w:hAnsi="Arial" w:cs="Arial"/>
          <w:color w:val="000000"/>
          <w:sz w:val="24"/>
          <w:szCs w:val="24"/>
        </w:rPr>
        <w:t xml:space="preserve"> dos juegos se digitalizan</w:t>
      </w:r>
      <w:r w:rsidR="00A65135" w:rsidRPr="002F434A">
        <w:rPr>
          <w:rFonts w:ascii="Arial" w:eastAsia="Arial" w:hAnsi="Arial" w:cs="Arial"/>
          <w:color w:val="000000"/>
          <w:sz w:val="24"/>
          <w:szCs w:val="24"/>
        </w:rPr>
        <w:t xml:space="preserve"> y se remitirán </w:t>
      </w:r>
      <w:r>
        <w:rPr>
          <w:rFonts w:ascii="Arial" w:eastAsia="Arial" w:hAnsi="Arial" w:cs="Arial"/>
          <w:color w:val="000000"/>
          <w:sz w:val="24"/>
          <w:szCs w:val="24"/>
        </w:rPr>
        <w:t>rápidamente</w:t>
      </w:r>
      <w:r w:rsidR="00A65135">
        <w:rPr>
          <w:rFonts w:ascii="Arial" w:eastAsia="Arial" w:hAnsi="Arial" w:cs="Arial"/>
          <w:color w:val="000000"/>
          <w:sz w:val="24"/>
          <w:szCs w:val="24"/>
        </w:rPr>
        <w:t xml:space="preserve"> </w:t>
      </w:r>
      <w:r w:rsidR="00A65135" w:rsidRPr="002F434A">
        <w:rPr>
          <w:rFonts w:ascii="Arial" w:eastAsia="Arial" w:hAnsi="Arial" w:cs="Arial"/>
          <w:color w:val="000000"/>
          <w:sz w:val="24"/>
          <w:szCs w:val="24"/>
        </w:rPr>
        <w:t>vía correo</w:t>
      </w:r>
      <w:r w:rsidR="00A65135">
        <w:rPr>
          <w:rFonts w:ascii="Arial" w:eastAsia="Arial" w:hAnsi="Arial" w:cs="Arial"/>
          <w:b/>
          <w:color w:val="000000"/>
          <w:sz w:val="24"/>
          <w:szCs w:val="24"/>
        </w:rPr>
        <w:t xml:space="preserve"> </w:t>
      </w:r>
      <w:r w:rsidR="00A65135" w:rsidRPr="007B698E">
        <w:rPr>
          <w:rFonts w:ascii="Arial" w:eastAsia="Arial" w:hAnsi="Arial" w:cs="Arial"/>
          <w:color w:val="000000"/>
          <w:sz w:val="24"/>
          <w:szCs w:val="24"/>
        </w:rPr>
        <w:t>electrónico</w:t>
      </w:r>
      <w:r w:rsidR="00A65135">
        <w:rPr>
          <w:rFonts w:ascii="Arial" w:eastAsia="Arial" w:hAnsi="Arial" w:cs="Arial"/>
          <w:b/>
          <w:color w:val="000000"/>
          <w:sz w:val="24"/>
          <w:szCs w:val="24"/>
        </w:rPr>
        <w:t xml:space="preserve"> </w:t>
      </w:r>
      <w:hyperlink r:id="rId23" w:history="1">
        <w:r w:rsidR="00A65135" w:rsidRPr="00A370EA">
          <w:rPr>
            <w:rStyle w:val="Hipervnculo"/>
            <w:rFonts w:ascii="Arial" w:eastAsia="Arial" w:hAnsi="Arial" w:cs="Arial"/>
            <w:sz w:val="24"/>
            <w:szCs w:val="24"/>
          </w:rPr>
          <w:t>utoe-atencion-ratificaciones-2022@gmail.com</w:t>
        </w:r>
      </w:hyperlink>
      <w:r w:rsidR="00A65135" w:rsidRPr="00A370EA">
        <w:rPr>
          <w:rFonts w:ascii="Arial" w:eastAsia="Arial" w:hAnsi="Arial" w:cs="Arial"/>
          <w:color w:val="000000"/>
          <w:sz w:val="24"/>
          <w:szCs w:val="24"/>
        </w:rPr>
        <w:t xml:space="preserve"> </w:t>
      </w:r>
    </w:p>
    <w:p w14:paraId="3B0B6814" w14:textId="77777777" w:rsidR="005E6110" w:rsidRPr="00F75161" w:rsidRDefault="005E6110" w:rsidP="005E6110">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3FA4AC7E" w14:textId="77777777" w:rsidR="00CC3DB6" w:rsidRPr="00A370EA" w:rsidRDefault="00A370EA" w:rsidP="005E6110">
      <w:pPr>
        <w:numPr>
          <w:ilvl w:val="0"/>
          <w:numId w:val="21"/>
        </w:numPr>
        <w:pBdr>
          <w:top w:val="nil"/>
          <w:left w:val="nil"/>
          <w:bottom w:val="nil"/>
          <w:right w:val="nil"/>
          <w:between w:val="nil"/>
        </w:pBdr>
        <w:spacing w:after="0" w:line="360" w:lineRule="auto"/>
        <w:jc w:val="both"/>
        <w:rPr>
          <w:rFonts w:ascii="Arial" w:eastAsia="Arial" w:hAnsi="Arial" w:cs="Arial"/>
          <w:b/>
          <w:color w:val="000000"/>
          <w:sz w:val="24"/>
          <w:szCs w:val="24"/>
        </w:rPr>
      </w:pPr>
      <w:r w:rsidRPr="00A370EA">
        <w:rPr>
          <w:rFonts w:ascii="Arial" w:eastAsia="Arial" w:hAnsi="Arial" w:cs="Arial"/>
          <w:color w:val="000000"/>
          <w:sz w:val="24"/>
          <w:szCs w:val="24"/>
        </w:rPr>
        <w:t>En e</w:t>
      </w:r>
      <w:r w:rsidR="006F4725" w:rsidRPr="00A370EA">
        <w:rPr>
          <w:rFonts w:ascii="Arial" w:eastAsia="Arial" w:hAnsi="Arial" w:cs="Arial"/>
          <w:color w:val="000000"/>
          <w:sz w:val="24"/>
          <w:szCs w:val="24"/>
        </w:rPr>
        <w:t xml:space="preserve">l caso de las </w:t>
      </w:r>
      <w:r>
        <w:rPr>
          <w:rFonts w:ascii="Arial" w:eastAsia="Arial" w:hAnsi="Arial" w:cs="Arial"/>
          <w:color w:val="000000"/>
          <w:sz w:val="24"/>
          <w:szCs w:val="24"/>
        </w:rPr>
        <w:t xml:space="preserve">actas de </w:t>
      </w:r>
      <w:r w:rsidR="006F4725" w:rsidRPr="00A370EA">
        <w:rPr>
          <w:rFonts w:ascii="Arial" w:eastAsia="Arial" w:hAnsi="Arial" w:cs="Arial"/>
          <w:color w:val="000000"/>
          <w:sz w:val="24"/>
          <w:szCs w:val="24"/>
        </w:rPr>
        <w:t>ratificaciones</w:t>
      </w:r>
      <w:r w:rsidR="00F75161">
        <w:rPr>
          <w:rFonts w:ascii="Arial" w:eastAsia="Arial" w:hAnsi="Arial" w:cs="Arial"/>
          <w:color w:val="000000"/>
          <w:sz w:val="24"/>
          <w:szCs w:val="24"/>
        </w:rPr>
        <w:t xml:space="preserve"> de renuncias</w:t>
      </w:r>
      <w:r w:rsidR="006F4725" w:rsidRPr="00A370EA">
        <w:rPr>
          <w:rFonts w:ascii="Arial" w:eastAsia="Arial" w:hAnsi="Arial" w:cs="Arial"/>
          <w:color w:val="000000"/>
          <w:sz w:val="24"/>
          <w:szCs w:val="24"/>
        </w:rPr>
        <w:t xml:space="preserve"> por aspirantes a candidaturas o</w:t>
      </w:r>
      <w:r w:rsidR="00940516">
        <w:rPr>
          <w:rFonts w:ascii="Arial" w:eastAsia="Arial" w:hAnsi="Arial" w:cs="Arial"/>
          <w:color w:val="000000"/>
          <w:sz w:val="24"/>
          <w:szCs w:val="24"/>
        </w:rPr>
        <w:t xml:space="preserve"> bajo la figura de</w:t>
      </w:r>
      <w:r w:rsidR="006F4725" w:rsidRPr="00A370EA">
        <w:rPr>
          <w:rFonts w:ascii="Arial" w:eastAsia="Arial" w:hAnsi="Arial" w:cs="Arial"/>
          <w:color w:val="000000"/>
          <w:sz w:val="24"/>
          <w:szCs w:val="24"/>
        </w:rPr>
        <w:t xml:space="preserve"> candidaturas, </w:t>
      </w:r>
      <w:r w:rsidR="00CC3DB6" w:rsidRPr="00A370EA">
        <w:rPr>
          <w:rFonts w:ascii="Arial" w:eastAsia="Arial" w:hAnsi="Arial" w:cs="Arial"/>
          <w:color w:val="000000"/>
          <w:sz w:val="24"/>
          <w:szCs w:val="24"/>
        </w:rPr>
        <w:t>se deberán remitir los siguientes documentos:</w:t>
      </w:r>
    </w:p>
    <w:p w14:paraId="2B7A46D3" w14:textId="77777777" w:rsidR="00CC3DB6" w:rsidRDefault="00CC3DB6" w:rsidP="005E6110">
      <w:pPr>
        <w:numPr>
          <w:ilvl w:val="0"/>
          <w:numId w:val="2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Oficio del Consejo Municipal firmado por el Presidente</w:t>
      </w:r>
      <w:r w:rsidR="00940516">
        <w:rPr>
          <w:rFonts w:ascii="Arial" w:eastAsia="Arial" w:hAnsi="Arial" w:cs="Arial"/>
          <w:color w:val="000000"/>
          <w:sz w:val="24"/>
          <w:szCs w:val="24"/>
        </w:rPr>
        <w:t>,</w:t>
      </w:r>
      <w:r>
        <w:rPr>
          <w:rFonts w:ascii="Arial" w:eastAsia="Arial" w:hAnsi="Arial" w:cs="Arial"/>
          <w:color w:val="000000"/>
          <w:sz w:val="24"/>
          <w:szCs w:val="24"/>
        </w:rPr>
        <w:t xml:space="preserve"> donde</w:t>
      </w:r>
      <w:r w:rsidR="00020FCA">
        <w:rPr>
          <w:rFonts w:ascii="Arial" w:eastAsia="Arial" w:hAnsi="Arial" w:cs="Arial"/>
          <w:color w:val="000000"/>
          <w:sz w:val="24"/>
          <w:szCs w:val="24"/>
        </w:rPr>
        <w:t xml:space="preserve"> comunica a la Unidad Técnica la existencia de la renuncia y</w:t>
      </w:r>
      <w:r>
        <w:rPr>
          <w:rFonts w:ascii="Arial" w:eastAsia="Arial" w:hAnsi="Arial" w:cs="Arial"/>
          <w:color w:val="000000"/>
          <w:sz w:val="24"/>
          <w:szCs w:val="24"/>
        </w:rPr>
        <w:t xml:space="preserve"> solicita la intervención de la </w:t>
      </w:r>
      <w:r w:rsidR="00020FCA">
        <w:rPr>
          <w:rFonts w:ascii="Arial" w:eastAsia="Arial" w:hAnsi="Arial" w:cs="Arial"/>
          <w:color w:val="000000"/>
          <w:sz w:val="24"/>
          <w:szCs w:val="24"/>
        </w:rPr>
        <w:t>función de O</w:t>
      </w:r>
      <w:r>
        <w:rPr>
          <w:rFonts w:ascii="Arial" w:eastAsia="Arial" w:hAnsi="Arial" w:cs="Arial"/>
          <w:color w:val="000000"/>
          <w:sz w:val="24"/>
          <w:szCs w:val="24"/>
        </w:rPr>
        <w:t xml:space="preserve">ficialía </w:t>
      </w:r>
      <w:r w:rsidR="00020FCA">
        <w:rPr>
          <w:rFonts w:ascii="Arial" w:eastAsia="Arial" w:hAnsi="Arial" w:cs="Arial"/>
          <w:color w:val="000000"/>
          <w:sz w:val="24"/>
          <w:szCs w:val="24"/>
        </w:rPr>
        <w:t>E</w:t>
      </w:r>
      <w:r>
        <w:rPr>
          <w:rFonts w:ascii="Arial" w:eastAsia="Arial" w:hAnsi="Arial" w:cs="Arial"/>
          <w:color w:val="000000"/>
          <w:sz w:val="24"/>
          <w:szCs w:val="24"/>
        </w:rPr>
        <w:t>lectoral para levantar la ratificación.</w:t>
      </w:r>
    </w:p>
    <w:p w14:paraId="0CFBD975" w14:textId="77777777" w:rsidR="00F75161" w:rsidRDefault="00CC3DB6" w:rsidP="005E6110">
      <w:pPr>
        <w:numPr>
          <w:ilvl w:val="0"/>
          <w:numId w:val="23"/>
        </w:numPr>
        <w:pBdr>
          <w:top w:val="nil"/>
          <w:left w:val="nil"/>
          <w:bottom w:val="nil"/>
          <w:right w:val="nil"/>
          <w:between w:val="nil"/>
        </w:pBdr>
        <w:spacing w:after="0" w:line="360" w:lineRule="auto"/>
        <w:jc w:val="both"/>
        <w:rPr>
          <w:rFonts w:ascii="Arial" w:eastAsia="Arial" w:hAnsi="Arial" w:cs="Arial"/>
          <w:color w:val="000000"/>
          <w:sz w:val="24"/>
          <w:szCs w:val="24"/>
        </w:rPr>
      </w:pPr>
      <w:r w:rsidRPr="00F75161">
        <w:rPr>
          <w:rFonts w:ascii="Arial" w:eastAsia="Arial" w:hAnsi="Arial" w:cs="Arial"/>
          <w:color w:val="000000"/>
          <w:sz w:val="24"/>
          <w:szCs w:val="24"/>
        </w:rPr>
        <w:t>Acuse del oficio de apoyo</w:t>
      </w:r>
      <w:r w:rsidR="00F75161">
        <w:rPr>
          <w:rFonts w:ascii="Arial" w:eastAsia="Arial" w:hAnsi="Arial" w:cs="Arial"/>
          <w:color w:val="000000"/>
          <w:sz w:val="24"/>
          <w:szCs w:val="24"/>
        </w:rPr>
        <w:t>.</w:t>
      </w:r>
    </w:p>
    <w:p w14:paraId="34D217F3" w14:textId="77777777" w:rsidR="00CC3DB6" w:rsidRPr="00F75161" w:rsidRDefault="00CC3DB6" w:rsidP="005E6110">
      <w:pPr>
        <w:numPr>
          <w:ilvl w:val="0"/>
          <w:numId w:val="23"/>
        </w:numPr>
        <w:pBdr>
          <w:top w:val="nil"/>
          <w:left w:val="nil"/>
          <w:bottom w:val="nil"/>
          <w:right w:val="nil"/>
          <w:between w:val="nil"/>
        </w:pBdr>
        <w:spacing w:after="0" w:line="360" w:lineRule="auto"/>
        <w:jc w:val="both"/>
        <w:rPr>
          <w:rFonts w:ascii="Arial" w:eastAsia="Arial" w:hAnsi="Arial" w:cs="Arial"/>
          <w:color w:val="000000"/>
          <w:sz w:val="24"/>
          <w:szCs w:val="24"/>
        </w:rPr>
      </w:pPr>
      <w:r w:rsidRPr="00F75161">
        <w:rPr>
          <w:rFonts w:ascii="Arial" w:eastAsia="Arial" w:hAnsi="Arial" w:cs="Arial"/>
          <w:color w:val="000000"/>
          <w:sz w:val="24"/>
          <w:szCs w:val="24"/>
        </w:rPr>
        <w:t xml:space="preserve">Los dos </w:t>
      </w:r>
      <w:r w:rsidR="00A370EA" w:rsidRPr="00F75161">
        <w:rPr>
          <w:rFonts w:ascii="Arial" w:eastAsia="Arial" w:hAnsi="Arial" w:cs="Arial"/>
          <w:color w:val="000000"/>
          <w:sz w:val="24"/>
          <w:szCs w:val="24"/>
        </w:rPr>
        <w:t>juegos de acta de ratificación</w:t>
      </w:r>
      <w:r w:rsidRPr="00F75161">
        <w:rPr>
          <w:rFonts w:ascii="Arial" w:eastAsia="Arial" w:hAnsi="Arial" w:cs="Arial"/>
          <w:color w:val="000000"/>
          <w:sz w:val="24"/>
          <w:szCs w:val="24"/>
        </w:rPr>
        <w:t xml:space="preserve"> con el anexo. </w:t>
      </w:r>
    </w:p>
    <w:p w14:paraId="7AED92D3" w14:textId="77777777" w:rsidR="00F75161" w:rsidRDefault="00CC3DB6" w:rsidP="005E6110">
      <w:pPr>
        <w:numPr>
          <w:ilvl w:val="0"/>
          <w:numId w:val="2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Oficio dirigido a la Titular de la Unidad mediante el cual remita los dos tantos de acta.</w:t>
      </w:r>
    </w:p>
    <w:p w14:paraId="0726A8C9" w14:textId="77777777" w:rsidR="00F75161" w:rsidRPr="00F75161" w:rsidRDefault="00F75161" w:rsidP="005E6110">
      <w:pPr>
        <w:pBdr>
          <w:top w:val="nil"/>
          <w:left w:val="nil"/>
          <w:bottom w:val="nil"/>
          <w:right w:val="nil"/>
          <w:between w:val="nil"/>
        </w:pBdr>
        <w:spacing w:after="0" w:line="360" w:lineRule="auto"/>
        <w:ind w:left="775"/>
        <w:jc w:val="both"/>
        <w:rPr>
          <w:rFonts w:ascii="Arial" w:eastAsia="Arial" w:hAnsi="Arial" w:cs="Arial"/>
          <w:color w:val="000000"/>
          <w:sz w:val="24"/>
          <w:szCs w:val="24"/>
        </w:rPr>
      </w:pPr>
    </w:p>
    <w:p w14:paraId="7125CB82" w14:textId="77777777" w:rsidR="00A370EA" w:rsidRPr="00A370EA" w:rsidRDefault="00A370EA" w:rsidP="005E6110">
      <w:pPr>
        <w:numPr>
          <w:ilvl w:val="0"/>
          <w:numId w:val="21"/>
        </w:numPr>
        <w:pBdr>
          <w:top w:val="nil"/>
          <w:left w:val="nil"/>
          <w:bottom w:val="nil"/>
          <w:right w:val="nil"/>
          <w:between w:val="nil"/>
        </w:pBdr>
        <w:spacing w:after="0" w:line="360" w:lineRule="auto"/>
        <w:jc w:val="both"/>
        <w:rPr>
          <w:rFonts w:ascii="Arial" w:eastAsia="Arial" w:hAnsi="Arial" w:cs="Arial"/>
          <w:b/>
          <w:color w:val="000000"/>
          <w:sz w:val="24"/>
          <w:szCs w:val="24"/>
        </w:rPr>
      </w:pPr>
      <w:r w:rsidRPr="00A370EA">
        <w:rPr>
          <w:rFonts w:ascii="Arial" w:eastAsia="Arial" w:hAnsi="Arial" w:cs="Arial"/>
          <w:color w:val="000000"/>
          <w:sz w:val="24"/>
          <w:szCs w:val="24"/>
        </w:rPr>
        <w:t xml:space="preserve">En el caso de las </w:t>
      </w:r>
      <w:r w:rsidR="00AE71B9">
        <w:rPr>
          <w:rFonts w:ascii="Arial" w:eastAsia="Arial" w:hAnsi="Arial" w:cs="Arial"/>
          <w:color w:val="000000"/>
          <w:sz w:val="24"/>
          <w:szCs w:val="24"/>
        </w:rPr>
        <w:t>actas levantadas con motivo de las</w:t>
      </w:r>
      <w:r>
        <w:rPr>
          <w:rFonts w:ascii="Arial" w:eastAsia="Arial" w:hAnsi="Arial" w:cs="Arial"/>
          <w:color w:val="000000"/>
          <w:sz w:val="24"/>
          <w:szCs w:val="24"/>
        </w:rPr>
        <w:t xml:space="preserve"> </w:t>
      </w:r>
      <w:r w:rsidRPr="00A370EA">
        <w:rPr>
          <w:rFonts w:ascii="Arial" w:eastAsia="Arial" w:hAnsi="Arial" w:cs="Arial"/>
          <w:color w:val="000000"/>
          <w:sz w:val="24"/>
          <w:szCs w:val="24"/>
        </w:rPr>
        <w:t xml:space="preserve">ratificaciones </w:t>
      </w:r>
      <w:r>
        <w:rPr>
          <w:rFonts w:ascii="Arial" w:eastAsia="Arial" w:hAnsi="Arial" w:cs="Arial"/>
          <w:color w:val="000000"/>
          <w:sz w:val="24"/>
          <w:szCs w:val="24"/>
        </w:rPr>
        <w:t xml:space="preserve">de </w:t>
      </w:r>
      <w:r w:rsidR="00AE71B9">
        <w:rPr>
          <w:rFonts w:ascii="Arial" w:eastAsia="Arial" w:hAnsi="Arial" w:cs="Arial"/>
          <w:color w:val="000000"/>
          <w:sz w:val="24"/>
          <w:szCs w:val="24"/>
        </w:rPr>
        <w:t xml:space="preserve">renuncias de </w:t>
      </w:r>
      <w:r>
        <w:rPr>
          <w:rFonts w:ascii="Arial" w:eastAsia="Arial" w:hAnsi="Arial" w:cs="Arial"/>
          <w:color w:val="000000"/>
          <w:sz w:val="24"/>
          <w:szCs w:val="24"/>
        </w:rPr>
        <w:t xml:space="preserve">funcionarios </w:t>
      </w:r>
      <w:r w:rsidR="00AE71B9">
        <w:rPr>
          <w:rFonts w:ascii="Arial" w:eastAsia="Arial" w:hAnsi="Arial" w:cs="Arial"/>
          <w:color w:val="000000"/>
          <w:sz w:val="24"/>
          <w:szCs w:val="24"/>
        </w:rPr>
        <w:t>integrantes de ODES</w:t>
      </w:r>
      <w:r w:rsidRPr="00A370EA">
        <w:rPr>
          <w:rFonts w:ascii="Arial" w:eastAsia="Arial" w:hAnsi="Arial" w:cs="Arial"/>
          <w:color w:val="000000"/>
          <w:sz w:val="24"/>
          <w:szCs w:val="24"/>
        </w:rPr>
        <w:t>, se deberán remitir los siguientes documentos:</w:t>
      </w:r>
    </w:p>
    <w:p w14:paraId="51FD25AC" w14:textId="77777777" w:rsidR="00F75161" w:rsidRDefault="00A370EA" w:rsidP="005E6110">
      <w:pPr>
        <w:numPr>
          <w:ilvl w:val="0"/>
          <w:numId w:val="24"/>
        </w:numPr>
        <w:pBdr>
          <w:top w:val="nil"/>
          <w:left w:val="nil"/>
          <w:bottom w:val="nil"/>
          <w:right w:val="nil"/>
          <w:between w:val="nil"/>
        </w:pBdr>
        <w:spacing w:after="0" w:line="360" w:lineRule="auto"/>
        <w:jc w:val="both"/>
        <w:rPr>
          <w:rFonts w:ascii="Arial" w:eastAsia="Arial" w:hAnsi="Arial" w:cs="Arial"/>
          <w:color w:val="000000"/>
          <w:sz w:val="24"/>
          <w:szCs w:val="24"/>
        </w:rPr>
      </w:pPr>
      <w:r w:rsidRPr="00F75161">
        <w:rPr>
          <w:rFonts w:ascii="Arial" w:eastAsia="Arial" w:hAnsi="Arial" w:cs="Arial"/>
          <w:color w:val="000000"/>
          <w:sz w:val="24"/>
          <w:szCs w:val="24"/>
        </w:rPr>
        <w:t>Acuse del oficio de apoyo</w:t>
      </w:r>
      <w:r w:rsidR="00F75161">
        <w:rPr>
          <w:rFonts w:ascii="Arial" w:eastAsia="Arial" w:hAnsi="Arial" w:cs="Arial"/>
          <w:color w:val="000000"/>
          <w:sz w:val="24"/>
          <w:szCs w:val="24"/>
        </w:rPr>
        <w:t>.</w:t>
      </w:r>
    </w:p>
    <w:p w14:paraId="779B239A" w14:textId="77777777" w:rsidR="00A370EA" w:rsidRPr="00F75161" w:rsidRDefault="00A370EA" w:rsidP="005E6110">
      <w:pPr>
        <w:numPr>
          <w:ilvl w:val="0"/>
          <w:numId w:val="24"/>
        </w:numPr>
        <w:pBdr>
          <w:top w:val="nil"/>
          <w:left w:val="nil"/>
          <w:bottom w:val="nil"/>
          <w:right w:val="nil"/>
          <w:between w:val="nil"/>
        </w:pBdr>
        <w:spacing w:after="0" w:line="360" w:lineRule="auto"/>
        <w:jc w:val="both"/>
        <w:rPr>
          <w:rFonts w:ascii="Arial" w:eastAsia="Arial" w:hAnsi="Arial" w:cs="Arial"/>
          <w:color w:val="000000"/>
          <w:sz w:val="24"/>
          <w:szCs w:val="24"/>
        </w:rPr>
      </w:pPr>
      <w:r w:rsidRPr="00F75161">
        <w:rPr>
          <w:rFonts w:ascii="Arial" w:eastAsia="Arial" w:hAnsi="Arial" w:cs="Arial"/>
          <w:color w:val="000000"/>
          <w:sz w:val="24"/>
          <w:szCs w:val="24"/>
        </w:rPr>
        <w:t xml:space="preserve">Los dos juegos de acta de ratificación con el anexo. </w:t>
      </w:r>
    </w:p>
    <w:p w14:paraId="15B1CF46" w14:textId="77777777" w:rsidR="00F75161" w:rsidRDefault="00A370EA" w:rsidP="005E6110">
      <w:pPr>
        <w:numPr>
          <w:ilvl w:val="0"/>
          <w:numId w:val="2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Oficio dirigido a la Titular de la Unidad mediante el cual remita los dos tantos de acta.</w:t>
      </w:r>
    </w:p>
    <w:p w14:paraId="61695B83" w14:textId="77777777" w:rsidR="00F75161" w:rsidRDefault="00F75161" w:rsidP="005E6110">
      <w:pPr>
        <w:pBdr>
          <w:top w:val="nil"/>
          <w:left w:val="nil"/>
          <w:bottom w:val="nil"/>
          <w:right w:val="nil"/>
          <w:between w:val="nil"/>
        </w:pBdr>
        <w:spacing w:after="0" w:line="360" w:lineRule="auto"/>
        <w:ind w:left="775"/>
        <w:jc w:val="both"/>
        <w:rPr>
          <w:rFonts w:ascii="Arial" w:eastAsia="Arial" w:hAnsi="Arial" w:cs="Arial"/>
          <w:color w:val="000000"/>
          <w:sz w:val="24"/>
          <w:szCs w:val="24"/>
        </w:rPr>
      </w:pPr>
    </w:p>
    <w:p w14:paraId="21E89B71" w14:textId="5D8EE1CB" w:rsidR="000E71AB" w:rsidRPr="00F75161" w:rsidRDefault="00020FCA" w:rsidP="005E6110">
      <w:pPr>
        <w:pStyle w:val="Prrafodelista"/>
        <w:numPr>
          <w:ilvl w:val="0"/>
          <w:numId w:val="2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t>L</w:t>
      </w:r>
      <w:r w:rsidR="00F75161" w:rsidRPr="00F75161">
        <w:rPr>
          <w:rFonts w:ascii="Arial" w:eastAsia="Arial" w:hAnsi="Arial" w:cs="Arial"/>
          <w:sz w:val="24"/>
          <w:szCs w:val="24"/>
        </w:rPr>
        <w:t>os expedientes</w:t>
      </w:r>
      <w:r w:rsidR="00940516">
        <w:rPr>
          <w:rFonts w:ascii="Arial" w:eastAsia="Arial" w:hAnsi="Arial" w:cs="Arial"/>
          <w:sz w:val="24"/>
          <w:szCs w:val="24"/>
        </w:rPr>
        <w:t xml:space="preserve"> </w:t>
      </w:r>
      <w:r>
        <w:rPr>
          <w:rFonts w:ascii="Arial" w:eastAsia="Arial" w:hAnsi="Arial" w:cs="Arial"/>
          <w:sz w:val="24"/>
          <w:szCs w:val="24"/>
        </w:rPr>
        <w:t>físicos</w:t>
      </w:r>
      <w:r w:rsidR="00F75161" w:rsidRPr="00F75161">
        <w:rPr>
          <w:rFonts w:ascii="Arial" w:eastAsia="Arial" w:hAnsi="Arial" w:cs="Arial"/>
          <w:sz w:val="24"/>
          <w:szCs w:val="24"/>
        </w:rPr>
        <w:t xml:space="preserve"> </w:t>
      </w:r>
      <w:r>
        <w:rPr>
          <w:rFonts w:ascii="Arial" w:eastAsia="Arial" w:hAnsi="Arial" w:cs="Arial"/>
          <w:sz w:val="24"/>
          <w:szCs w:val="24"/>
        </w:rPr>
        <w:t xml:space="preserve">que se generen con motivo de cada ratificación </w:t>
      </w:r>
      <w:r w:rsidR="009F64A8" w:rsidRPr="00F75161">
        <w:rPr>
          <w:rFonts w:ascii="Arial" w:eastAsia="Arial" w:hAnsi="Arial" w:cs="Arial"/>
          <w:sz w:val="24"/>
          <w:szCs w:val="24"/>
        </w:rPr>
        <w:t>deberá</w:t>
      </w:r>
      <w:r>
        <w:rPr>
          <w:rFonts w:ascii="Arial" w:eastAsia="Arial" w:hAnsi="Arial" w:cs="Arial"/>
          <w:sz w:val="24"/>
          <w:szCs w:val="24"/>
        </w:rPr>
        <w:t>n remitirse</w:t>
      </w:r>
      <w:r w:rsidR="009F64A8" w:rsidRPr="00F75161">
        <w:rPr>
          <w:rFonts w:ascii="Arial" w:eastAsia="Arial" w:hAnsi="Arial" w:cs="Arial"/>
          <w:sz w:val="24"/>
          <w:szCs w:val="24"/>
        </w:rPr>
        <w:t xml:space="preserve"> </w:t>
      </w:r>
      <w:r>
        <w:rPr>
          <w:rFonts w:ascii="Arial" w:eastAsia="Arial" w:hAnsi="Arial" w:cs="Arial"/>
          <w:sz w:val="24"/>
          <w:szCs w:val="24"/>
        </w:rPr>
        <w:t>en</w:t>
      </w:r>
      <w:r w:rsidR="009F64A8" w:rsidRPr="00F75161">
        <w:rPr>
          <w:rFonts w:ascii="Arial" w:eastAsia="Arial" w:hAnsi="Arial" w:cs="Arial"/>
          <w:sz w:val="24"/>
          <w:szCs w:val="24"/>
        </w:rPr>
        <w:t xml:space="preserve"> un sobre</w:t>
      </w:r>
      <w:r w:rsidR="00F75161" w:rsidRPr="00F75161">
        <w:rPr>
          <w:rFonts w:ascii="Arial" w:eastAsia="Arial" w:hAnsi="Arial" w:cs="Arial"/>
          <w:sz w:val="24"/>
          <w:szCs w:val="24"/>
        </w:rPr>
        <w:t xml:space="preserve"> cerrado</w:t>
      </w:r>
      <w:r>
        <w:rPr>
          <w:rFonts w:ascii="Arial" w:eastAsia="Arial" w:hAnsi="Arial" w:cs="Arial"/>
          <w:sz w:val="24"/>
          <w:szCs w:val="24"/>
        </w:rPr>
        <w:t xml:space="preserve"> y rotulado; </w:t>
      </w:r>
      <w:r w:rsidR="00F75161" w:rsidRPr="00F75161">
        <w:rPr>
          <w:rFonts w:ascii="Arial" w:eastAsia="Arial" w:hAnsi="Arial" w:cs="Arial"/>
          <w:sz w:val="24"/>
          <w:szCs w:val="24"/>
        </w:rPr>
        <w:t>directamente</w:t>
      </w:r>
      <w:r>
        <w:rPr>
          <w:rFonts w:ascii="Arial" w:eastAsia="Arial" w:hAnsi="Arial" w:cs="Arial"/>
          <w:sz w:val="24"/>
          <w:szCs w:val="24"/>
        </w:rPr>
        <w:t>,</w:t>
      </w:r>
      <w:r w:rsidR="00F75161" w:rsidRPr="00F75161">
        <w:rPr>
          <w:rFonts w:ascii="Arial" w:eastAsia="Arial" w:hAnsi="Arial" w:cs="Arial"/>
          <w:sz w:val="24"/>
          <w:szCs w:val="24"/>
        </w:rPr>
        <w:t xml:space="preserve"> </w:t>
      </w:r>
      <w:r w:rsidR="009F64A8" w:rsidRPr="00F75161">
        <w:rPr>
          <w:rFonts w:ascii="Arial" w:eastAsia="Arial" w:hAnsi="Arial" w:cs="Arial"/>
          <w:sz w:val="24"/>
          <w:szCs w:val="24"/>
        </w:rPr>
        <w:t xml:space="preserve">a la </w:t>
      </w:r>
      <w:r w:rsidR="00F75161" w:rsidRPr="00F75161">
        <w:rPr>
          <w:rFonts w:ascii="Arial" w:eastAsia="Arial" w:hAnsi="Arial" w:cs="Arial"/>
          <w:color w:val="000000"/>
          <w:sz w:val="24"/>
          <w:szCs w:val="24"/>
        </w:rPr>
        <w:t>Unidad Técnica de Oficialía Electoral</w:t>
      </w:r>
      <w:r w:rsidR="009F64A8" w:rsidRPr="00F75161">
        <w:rPr>
          <w:rFonts w:ascii="Arial" w:eastAsia="Arial" w:hAnsi="Arial" w:cs="Arial"/>
          <w:sz w:val="24"/>
          <w:szCs w:val="24"/>
        </w:rPr>
        <w:t xml:space="preserve">, ya que será </w:t>
      </w:r>
      <w:r w:rsidR="00940516">
        <w:rPr>
          <w:rFonts w:ascii="Arial" w:eastAsia="Arial" w:hAnsi="Arial" w:cs="Arial"/>
          <w:sz w:val="24"/>
          <w:szCs w:val="24"/>
        </w:rPr>
        <w:t xml:space="preserve">el área </w:t>
      </w:r>
      <w:r w:rsidR="009F64A8" w:rsidRPr="00F75161">
        <w:rPr>
          <w:rFonts w:ascii="Arial" w:eastAsia="Arial" w:hAnsi="Arial" w:cs="Arial"/>
          <w:sz w:val="24"/>
          <w:szCs w:val="24"/>
        </w:rPr>
        <w:t xml:space="preserve">encargada de entregar el </w:t>
      </w:r>
      <w:r w:rsidR="00F71285">
        <w:rPr>
          <w:rFonts w:ascii="Arial" w:eastAsia="Arial" w:hAnsi="Arial" w:cs="Arial"/>
          <w:sz w:val="24"/>
          <w:szCs w:val="24"/>
        </w:rPr>
        <w:t>ejemplar</w:t>
      </w:r>
      <w:r w:rsidR="009F64A8" w:rsidRPr="00F75161">
        <w:rPr>
          <w:rFonts w:ascii="Arial" w:eastAsia="Arial" w:hAnsi="Arial" w:cs="Arial"/>
          <w:sz w:val="24"/>
          <w:szCs w:val="24"/>
        </w:rPr>
        <w:t xml:space="preserve"> correspondiente al área tramitadora y </w:t>
      </w:r>
      <w:r w:rsidR="00F75161">
        <w:rPr>
          <w:rFonts w:ascii="Arial" w:eastAsia="Arial" w:hAnsi="Arial" w:cs="Arial"/>
          <w:sz w:val="24"/>
          <w:szCs w:val="24"/>
        </w:rPr>
        <w:t xml:space="preserve">otro </w:t>
      </w:r>
      <w:r w:rsidR="00F71285">
        <w:rPr>
          <w:rFonts w:ascii="Arial" w:eastAsia="Arial" w:hAnsi="Arial" w:cs="Arial"/>
          <w:sz w:val="24"/>
          <w:szCs w:val="24"/>
        </w:rPr>
        <w:t>ejemplar</w:t>
      </w:r>
      <w:r w:rsidR="00F75161">
        <w:rPr>
          <w:rFonts w:ascii="Arial" w:eastAsia="Arial" w:hAnsi="Arial" w:cs="Arial"/>
          <w:sz w:val="24"/>
          <w:szCs w:val="24"/>
        </w:rPr>
        <w:t xml:space="preserve"> original quedará a </w:t>
      </w:r>
      <w:r w:rsidR="00F75161" w:rsidRPr="00F75161">
        <w:rPr>
          <w:rFonts w:ascii="Arial" w:eastAsia="Arial" w:hAnsi="Arial" w:cs="Arial"/>
          <w:sz w:val="24"/>
          <w:szCs w:val="24"/>
        </w:rPr>
        <w:t>resguardad</w:t>
      </w:r>
      <w:r w:rsidR="00F75161">
        <w:rPr>
          <w:rFonts w:ascii="Arial" w:eastAsia="Arial" w:hAnsi="Arial" w:cs="Arial"/>
          <w:sz w:val="24"/>
          <w:szCs w:val="24"/>
        </w:rPr>
        <w:t>o</w:t>
      </w:r>
      <w:r w:rsidR="00F75161" w:rsidRPr="00F75161">
        <w:rPr>
          <w:rFonts w:ascii="Arial" w:eastAsia="Arial" w:hAnsi="Arial" w:cs="Arial"/>
          <w:sz w:val="24"/>
          <w:szCs w:val="24"/>
        </w:rPr>
        <w:t xml:space="preserve"> en archivo que obra en </w:t>
      </w:r>
      <w:r w:rsidR="00940516">
        <w:rPr>
          <w:rFonts w:ascii="Arial" w:eastAsia="Arial" w:hAnsi="Arial" w:cs="Arial"/>
          <w:sz w:val="24"/>
          <w:szCs w:val="24"/>
        </w:rPr>
        <w:t xml:space="preserve">la </w:t>
      </w:r>
      <w:r w:rsidR="00F75161" w:rsidRPr="00F75161">
        <w:rPr>
          <w:rFonts w:ascii="Arial" w:eastAsia="Arial" w:hAnsi="Arial" w:cs="Arial"/>
          <w:sz w:val="24"/>
          <w:szCs w:val="24"/>
        </w:rPr>
        <w:t>UTOE</w:t>
      </w:r>
      <w:r w:rsidR="00940516">
        <w:rPr>
          <w:rFonts w:ascii="Arial" w:eastAsia="Arial" w:hAnsi="Arial" w:cs="Arial"/>
          <w:sz w:val="24"/>
          <w:szCs w:val="24"/>
        </w:rPr>
        <w:t>.</w:t>
      </w:r>
    </w:p>
    <w:p w14:paraId="739FF246" w14:textId="77777777" w:rsidR="006F4725" w:rsidRDefault="006F4725" w:rsidP="005E6110">
      <w:pPr>
        <w:spacing w:after="0" w:line="360" w:lineRule="auto"/>
        <w:jc w:val="both"/>
        <w:rPr>
          <w:rFonts w:ascii="Arial" w:eastAsia="Arial" w:hAnsi="Arial" w:cs="Arial"/>
          <w:sz w:val="24"/>
          <w:szCs w:val="24"/>
        </w:rPr>
      </w:pPr>
    </w:p>
    <w:p w14:paraId="5A1E586C" w14:textId="77777777" w:rsidR="006F4725" w:rsidRDefault="006F4725" w:rsidP="005E6110">
      <w:pPr>
        <w:spacing w:after="0" w:line="360" w:lineRule="auto"/>
        <w:jc w:val="both"/>
        <w:rPr>
          <w:rFonts w:ascii="Arial" w:eastAsia="Arial" w:hAnsi="Arial" w:cs="Arial"/>
          <w:sz w:val="24"/>
          <w:szCs w:val="24"/>
        </w:rPr>
      </w:pPr>
    </w:p>
    <w:sectPr w:rsidR="006F4725">
      <w:headerReference w:type="default" r:id="rId24"/>
      <w:footerReference w:type="default" r:id="rId25"/>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25287" w14:textId="77777777" w:rsidR="003D4440" w:rsidRDefault="003D4440">
      <w:pPr>
        <w:spacing w:after="0" w:line="240" w:lineRule="auto"/>
      </w:pPr>
      <w:r>
        <w:separator/>
      </w:r>
    </w:p>
  </w:endnote>
  <w:endnote w:type="continuationSeparator" w:id="0">
    <w:p w14:paraId="0A859406" w14:textId="77777777" w:rsidR="003D4440" w:rsidRDefault="003D4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596916"/>
      <w:docPartObj>
        <w:docPartGallery w:val="Page Numbers (Bottom of Page)"/>
        <w:docPartUnique/>
      </w:docPartObj>
    </w:sdtPr>
    <w:sdtEndPr/>
    <w:sdtContent>
      <w:p w14:paraId="6B8376BB" w14:textId="15A5B903" w:rsidR="00BF4DF5" w:rsidRDefault="00BF4DF5">
        <w:pPr>
          <w:pStyle w:val="Piedepgina"/>
          <w:jc w:val="right"/>
        </w:pPr>
        <w:r>
          <w:fldChar w:fldCharType="begin"/>
        </w:r>
        <w:r>
          <w:instrText>PAGE   \* MERGEFORMAT</w:instrText>
        </w:r>
        <w:r>
          <w:fldChar w:fldCharType="separate"/>
        </w:r>
        <w:r w:rsidR="00C07930" w:rsidRPr="00C07930">
          <w:rPr>
            <w:noProof/>
            <w:lang w:val="es-ES"/>
          </w:rPr>
          <w:t>21</w:t>
        </w:r>
        <w:r>
          <w:fldChar w:fldCharType="end"/>
        </w:r>
      </w:p>
    </w:sdtContent>
  </w:sdt>
  <w:p w14:paraId="2D6EE00E" w14:textId="77777777" w:rsidR="009F64A8" w:rsidRDefault="009F64A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2B34E" w14:textId="77777777" w:rsidR="003D4440" w:rsidRDefault="003D4440">
      <w:pPr>
        <w:spacing w:after="0" w:line="240" w:lineRule="auto"/>
      </w:pPr>
      <w:r>
        <w:separator/>
      </w:r>
    </w:p>
  </w:footnote>
  <w:footnote w:type="continuationSeparator" w:id="0">
    <w:p w14:paraId="5CA44011" w14:textId="77777777" w:rsidR="003D4440" w:rsidRDefault="003D4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B4AA5" w14:textId="77777777" w:rsidR="00964A52" w:rsidRDefault="00964A52">
    <w:pPr>
      <w:rPr>
        <w:b/>
        <w:color w:val="77D5EA"/>
        <w:sz w:val="28"/>
        <w:szCs w:val="28"/>
      </w:rPr>
    </w:pPr>
    <w:r>
      <w:rPr>
        <w:noProof/>
      </w:rPr>
      <w:drawing>
        <wp:anchor distT="0" distB="0" distL="0" distR="0" simplePos="0" relativeHeight="251658240" behindDoc="1" locked="0" layoutInCell="1" hidden="0" allowOverlap="1" wp14:anchorId="3A169412" wp14:editId="0F3B42F8">
          <wp:simplePos x="0" y="0"/>
          <wp:positionH relativeFrom="column">
            <wp:posOffset>-612939</wp:posOffset>
          </wp:positionH>
          <wp:positionV relativeFrom="paragraph">
            <wp:posOffset>284342</wp:posOffset>
          </wp:positionV>
          <wp:extent cx="1447200" cy="1016799"/>
          <wp:effectExtent l="0" t="0" r="0" b="0"/>
          <wp:wrapNone/>
          <wp:docPr id="718" name="image1.png" descr="http://www.oplever.org.mx/imagenes/logo_proceso2017-2018.png"/>
          <wp:cNvGraphicFramePr/>
          <a:graphic xmlns:a="http://schemas.openxmlformats.org/drawingml/2006/main">
            <a:graphicData uri="http://schemas.openxmlformats.org/drawingml/2006/picture">
              <pic:pic xmlns:pic="http://schemas.openxmlformats.org/drawingml/2006/picture">
                <pic:nvPicPr>
                  <pic:cNvPr id="0" name="image1.png" descr="http://www.oplever.org.mx/imagenes/logo_proceso2017-2018.png"/>
                  <pic:cNvPicPr preferRelativeResize="0"/>
                </pic:nvPicPr>
                <pic:blipFill>
                  <a:blip r:embed="rId1"/>
                  <a:srcRect r="54570"/>
                  <a:stretch>
                    <a:fillRect/>
                  </a:stretch>
                </pic:blipFill>
                <pic:spPr>
                  <a:xfrm>
                    <a:off x="0" y="0"/>
                    <a:ext cx="1447200" cy="1016799"/>
                  </a:xfrm>
                  <a:prstGeom prst="rect">
                    <a:avLst/>
                  </a:prstGeom>
                  <a:ln/>
                </pic:spPr>
              </pic:pic>
            </a:graphicData>
          </a:graphic>
        </wp:anchor>
      </w:drawing>
    </w:r>
  </w:p>
  <w:p w14:paraId="7FBB7148" w14:textId="30F21B4E" w:rsidR="00964A52" w:rsidRDefault="00964A52">
    <w:pPr>
      <w:pBdr>
        <w:top w:val="nil"/>
        <w:left w:val="nil"/>
        <w:bottom w:val="nil"/>
        <w:right w:val="nil"/>
        <w:between w:val="nil"/>
      </w:pBdr>
      <w:spacing w:after="0" w:line="240" w:lineRule="auto"/>
      <w:jc w:val="right"/>
      <w:rPr>
        <w:b/>
        <w:color w:val="595959"/>
        <w:sz w:val="28"/>
        <w:szCs w:val="28"/>
      </w:rPr>
    </w:pPr>
  </w:p>
  <w:p w14:paraId="54F5D316" w14:textId="77777777" w:rsidR="00964A52" w:rsidRDefault="00964A52">
    <w:pPr>
      <w:pBdr>
        <w:top w:val="nil"/>
        <w:left w:val="nil"/>
        <w:bottom w:val="nil"/>
        <w:right w:val="nil"/>
        <w:between w:val="nil"/>
      </w:pBdr>
      <w:spacing w:after="0" w:line="240" w:lineRule="auto"/>
      <w:jc w:val="right"/>
      <w:rPr>
        <w:b/>
        <w:color w:val="595959"/>
        <w:sz w:val="28"/>
        <w:szCs w:val="28"/>
      </w:rPr>
    </w:pPr>
  </w:p>
  <w:p w14:paraId="75AFDD9D" w14:textId="77777777" w:rsidR="00964A52" w:rsidRDefault="00964A52">
    <w:pPr>
      <w:pBdr>
        <w:top w:val="nil"/>
        <w:left w:val="nil"/>
        <w:bottom w:val="nil"/>
        <w:right w:val="nil"/>
        <w:between w:val="nil"/>
      </w:pBdr>
      <w:spacing w:after="0" w:line="240" w:lineRule="auto"/>
      <w:jc w:val="right"/>
      <w:rPr>
        <w:b/>
        <w:color w:val="595959"/>
        <w:sz w:val="28"/>
        <w:szCs w:val="28"/>
      </w:rPr>
    </w:pPr>
  </w:p>
  <w:p w14:paraId="76D5BC14" w14:textId="77777777" w:rsidR="00964A52" w:rsidRDefault="00964A52">
    <w:pPr>
      <w:pBdr>
        <w:top w:val="nil"/>
        <w:left w:val="nil"/>
        <w:bottom w:val="nil"/>
        <w:right w:val="nil"/>
        <w:between w:val="nil"/>
      </w:pBdr>
      <w:spacing w:after="0" w:line="240" w:lineRule="auto"/>
      <w:jc w:val="center"/>
      <w:rPr>
        <w:b/>
        <w:color w:val="595959"/>
        <w:sz w:val="24"/>
        <w:szCs w:val="24"/>
      </w:rPr>
    </w:pPr>
    <w:r>
      <w:rPr>
        <w:b/>
        <w:color w:val="595959"/>
        <w:sz w:val="24"/>
        <w:szCs w:val="24"/>
      </w:rPr>
      <w:t xml:space="preserve">                </w:t>
    </w:r>
  </w:p>
  <w:p w14:paraId="009D48C6" w14:textId="77777777" w:rsidR="00964A52" w:rsidRDefault="00964A52">
    <w:pPr>
      <w:pBdr>
        <w:top w:val="nil"/>
        <w:left w:val="nil"/>
        <w:bottom w:val="nil"/>
        <w:right w:val="nil"/>
        <w:between w:val="nil"/>
      </w:pBdr>
      <w:spacing w:after="0" w:line="240" w:lineRule="auto"/>
      <w:jc w:val="center"/>
      <w:rPr>
        <w:b/>
        <w:color w:val="595959"/>
        <w:sz w:val="24"/>
        <w:szCs w:val="24"/>
      </w:rPr>
    </w:pPr>
    <w:r>
      <w:rPr>
        <w:b/>
        <w:color w:val="595959"/>
        <w:sz w:val="24"/>
        <w:szCs w:val="24"/>
      </w:rPr>
      <w:t xml:space="preserve">  UNIDAD TÉCNICA DE OFICIALÍA ELECTORAL</w:t>
    </w:r>
  </w:p>
  <w:p w14:paraId="2CFD90FF" w14:textId="77777777" w:rsidR="009F64A8" w:rsidRPr="0010447B" w:rsidRDefault="00BF4DF5" w:rsidP="0010447B">
    <w:pPr>
      <w:pBdr>
        <w:top w:val="nil"/>
        <w:left w:val="nil"/>
        <w:bottom w:val="nil"/>
        <w:right w:val="nil"/>
        <w:between w:val="nil"/>
      </w:pBdr>
      <w:tabs>
        <w:tab w:val="center" w:pos="4419"/>
        <w:tab w:val="right" w:pos="8838"/>
      </w:tabs>
      <w:spacing w:after="0" w:line="240" w:lineRule="auto"/>
      <w:jc w:val="right"/>
      <w:rPr>
        <w:b/>
        <w:color w:val="595959"/>
      </w:rPr>
    </w:pPr>
    <w:r>
      <w:rPr>
        <w:noProof/>
      </w:rPr>
      <mc:AlternateContent>
        <mc:Choice Requires="wps">
          <w:drawing>
            <wp:anchor distT="0" distB="0" distL="114300" distR="114300" simplePos="0" relativeHeight="251660288" behindDoc="0" locked="0" layoutInCell="1" hidden="0" allowOverlap="1" wp14:anchorId="76B88159" wp14:editId="1F471D95">
              <wp:simplePos x="0" y="0"/>
              <wp:positionH relativeFrom="column">
                <wp:posOffset>1147968</wp:posOffset>
              </wp:positionH>
              <wp:positionV relativeFrom="paragraph">
                <wp:posOffset>12700</wp:posOffset>
              </wp:positionV>
              <wp:extent cx="3169285" cy="28575"/>
              <wp:effectExtent l="19050" t="19050" r="12065" b="28575"/>
              <wp:wrapNone/>
              <wp:docPr id="710" name="Conector recto de flecha 710"/>
              <wp:cNvGraphicFramePr/>
              <a:graphic xmlns:a="http://schemas.openxmlformats.org/drawingml/2006/main">
                <a:graphicData uri="http://schemas.microsoft.com/office/word/2010/wordprocessingShape">
                  <wps:wsp>
                    <wps:cNvCnPr/>
                    <wps:spPr>
                      <a:xfrm>
                        <a:off x="0" y="0"/>
                        <a:ext cx="3169285" cy="28575"/>
                      </a:xfrm>
                      <a:prstGeom prst="straightConnector1">
                        <a:avLst/>
                      </a:prstGeom>
                      <a:noFill/>
                      <a:ln w="28575" cap="flat" cmpd="sng">
                        <a:solidFill>
                          <a:srgbClr val="BFBFBF"/>
                        </a:solidFill>
                        <a:prstDash val="dot"/>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DA2F732" id="_x0000_t32" coordsize="21600,21600" o:spt="32" o:oned="t" path="m,l21600,21600e" filled="f">
              <v:path arrowok="t" fillok="f" o:connecttype="none"/>
              <o:lock v:ext="edit" shapetype="t"/>
            </v:shapetype>
            <v:shape id="Conector recto de flecha 710" o:spid="_x0000_s1026" type="#_x0000_t32" style="position:absolute;margin-left:90.4pt;margin-top:1pt;width:249.55pt;height: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" strokecolor="#bfbfbf" strokeweight="2.25pt">
              <v:stroke dashstyle="dot" startarrowwidth="narrow" startarrowlength="short" endarrowwidth="narrow" endarrowlength="short"/>
            </v:shape>
          </w:pict>
        </mc:Fallback>
      </mc:AlternateContent>
    </w:r>
    <w:r w:rsidR="009F64A8">
      <w:rPr>
        <w:b/>
        <w:color w:val="595959"/>
      </w:rPr>
      <w:tab/>
    </w:r>
    <w:r w:rsidR="009F64A8">
      <w:rPr>
        <w:b/>
        <w:color w:val="595959"/>
      </w:rPr>
      <w:tab/>
    </w:r>
  </w:p>
  <w:p w14:paraId="16B061E7" w14:textId="77777777" w:rsidR="002A207A" w:rsidRDefault="002A207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633782"/>
    <w:multiLevelType w:val="hybridMultilevel"/>
    <w:tmpl w:val="347661F4"/>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26B4B"/>
    <w:multiLevelType w:val="multilevel"/>
    <w:tmpl w:val="F45029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F0928"/>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9E5417"/>
    <w:multiLevelType w:val="hybridMultilevel"/>
    <w:tmpl w:val="5C70B508"/>
    <w:lvl w:ilvl="0" w:tplc="9D2C24DA">
      <w:start w:val="1"/>
      <w:numFmt w:val="bullet"/>
      <w:lvlText w:val="•"/>
      <w:lvlJc w:val="left"/>
      <w:pPr>
        <w:tabs>
          <w:tab w:val="num" w:pos="720"/>
        </w:tabs>
        <w:ind w:left="720" w:hanging="360"/>
      </w:pPr>
      <w:rPr>
        <w:rFonts w:ascii="Times New Roman" w:hAnsi="Times New Roman" w:hint="default"/>
      </w:rPr>
    </w:lvl>
    <w:lvl w:ilvl="1" w:tplc="05E8F618" w:tentative="1">
      <w:start w:val="1"/>
      <w:numFmt w:val="bullet"/>
      <w:lvlText w:val="•"/>
      <w:lvlJc w:val="left"/>
      <w:pPr>
        <w:tabs>
          <w:tab w:val="num" w:pos="1440"/>
        </w:tabs>
        <w:ind w:left="1440" w:hanging="360"/>
      </w:pPr>
      <w:rPr>
        <w:rFonts w:ascii="Times New Roman" w:hAnsi="Times New Roman" w:hint="default"/>
      </w:rPr>
    </w:lvl>
    <w:lvl w:ilvl="2" w:tplc="87CC2D58" w:tentative="1">
      <w:start w:val="1"/>
      <w:numFmt w:val="bullet"/>
      <w:lvlText w:val="•"/>
      <w:lvlJc w:val="left"/>
      <w:pPr>
        <w:tabs>
          <w:tab w:val="num" w:pos="2160"/>
        </w:tabs>
        <w:ind w:left="2160" w:hanging="360"/>
      </w:pPr>
      <w:rPr>
        <w:rFonts w:ascii="Times New Roman" w:hAnsi="Times New Roman" w:hint="default"/>
      </w:rPr>
    </w:lvl>
    <w:lvl w:ilvl="3" w:tplc="CF26899E" w:tentative="1">
      <w:start w:val="1"/>
      <w:numFmt w:val="bullet"/>
      <w:lvlText w:val="•"/>
      <w:lvlJc w:val="left"/>
      <w:pPr>
        <w:tabs>
          <w:tab w:val="num" w:pos="2880"/>
        </w:tabs>
        <w:ind w:left="2880" w:hanging="360"/>
      </w:pPr>
      <w:rPr>
        <w:rFonts w:ascii="Times New Roman" w:hAnsi="Times New Roman" w:hint="default"/>
      </w:rPr>
    </w:lvl>
    <w:lvl w:ilvl="4" w:tplc="DA488B80" w:tentative="1">
      <w:start w:val="1"/>
      <w:numFmt w:val="bullet"/>
      <w:lvlText w:val="•"/>
      <w:lvlJc w:val="left"/>
      <w:pPr>
        <w:tabs>
          <w:tab w:val="num" w:pos="3600"/>
        </w:tabs>
        <w:ind w:left="3600" w:hanging="360"/>
      </w:pPr>
      <w:rPr>
        <w:rFonts w:ascii="Times New Roman" w:hAnsi="Times New Roman" w:hint="default"/>
      </w:rPr>
    </w:lvl>
    <w:lvl w:ilvl="5" w:tplc="2B92D8A2" w:tentative="1">
      <w:start w:val="1"/>
      <w:numFmt w:val="bullet"/>
      <w:lvlText w:val="•"/>
      <w:lvlJc w:val="left"/>
      <w:pPr>
        <w:tabs>
          <w:tab w:val="num" w:pos="4320"/>
        </w:tabs>
        <w:ind w:left="4320" w:hanging="360"/>
      </w:pPr>
      <w:rPr>
        <w:rFonts w:ascii="Times New Roman" w:hAnsi="Times New Roman" w:hint="default"/>
      </w:rPr>
    </w:lvl>
    <w:lvl w:ilvl="6" w:tplc="3F38944A" w:tentative="1">
      <w:start w:val="1"/>
      <w:numFmt w:val="bullet"/>
      <w:lvlText w:val="•"/>
      <w:lvlJc w:val="left"/>
      <w:pPr>
        <w:tabs>
          <w:tab w:val="num" w:pos="5040"/>
        </w:tabs>
        <w:ind w:left="5040" w:hanging="360"/>
      </w:pPr>
      <w:rPr>
        <w:rFonts w:ascii="Times New Roman" w:hAnsi="Times New Roman" w:hint="default"/>
      </w:rPr>
    </w:lvl>
    <w:lvl w:ilvl="7" w:tplc="86F29354" w:tentative="1">
      <w:start w:val="1"/>
      <w:numFmt w:val="bullet"/>
      <w:lvlText w:val="•"/>
      <w:lvlJc w:val="left"/>
      <w:pPr>
        <w:tabs>
          <w:tab w:val="num" w:pos="5760"/>
        </w:tabs>
        <w:ind w:left="5760" w:hanging="360"/>
      </w:pPr>
      <w:rPr>
        <w:rFonts w:ascii="Times New Roman" w:hAnsi="Times New Roman" w:hint="default"/>
      </w:rPr>
    </w:lvl>
    <w:lvl w:ilvl="8" w:tplc="9514AE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E14CD7"/>
    <w:multiLevelType w:val="multilevel"/>
    <w:tmpl w:val="3E60779A"/>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3E78BE"/>
    <w:multiLevelType w:val="multilevel"/>
    <w:tmpl w:val="B2D064D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E40938"/>
    <w:multiLevelType w:val="multilevel"/>
    <w:tmpl w:val="C21C5CE6"/>
    <w:lvl w:ilvl="0">
      <w:start w:val="3"/>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1C040C67"/>
    <w:multiLevelType w:val="multilevel"/>
    <w:tmpl w:val="018CCCC8"/>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8" w15:restartNumberingAfterBreak="0">
    <w:nsid w:val="1EDF79F3"/>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A77E2B"/>
    <w:multiLevelType w:val="hybridMultilevel"/>
    <w:tmpl w:val="200CB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C679F"/>
    <w:multiLevelType w:val="multilevel"/>
    <w:tmpl w:val="177C429E"/>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 w15:restartNumberingAfterBreak="0">
    <w:nsid w:val="234E0E7A"/>
    <w:multiLevelType w:val="multilevel"/>
    <w:tmpl w:val="447E0AA6"/>
    <w:lvl w:ilvl="0">
      <w:start w:val="1"/>
      <w:numFmt w:val="bullet"/>
      <w:lvlText w:val=""/>
      <w:lvlJc w:val="left"/>
      <w:pPr>
        <w:ind w:left="775" w:hanging="360"/>
      </w:pPr>
      <w:rPr>
        <w:rFonts w:ascii="Wingdings" w:hAnsi="Wingdings" w:hint="default"/>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2" w15:restartNumberingAfterBreak="0">
    <w:nsid w:val="25EF7EA8"/>
    <w:multiLevelType w:val="multilevel"/>
    <w:tmpl w:val="5C103264"/>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15:restartNumberingAfterBreak="0">
    <w:nsid w:val="2C5A3D13"/>
    <w:multiLevelType w:val="hybridMultilevel"/>
    <w:tmpl w:val="9A66A3E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E424DFF"/>
    <w:multiLevelType w:val="multilevel"/>
    <w:tmpl w:val="B2D064D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98564A"/>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1422F2"/>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127157"/>
    <w:multiLevelType w:val="multilevel"/>
    <w:tmpl w:val="B7FCB0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EC660B"/>
    <w:multiLevelType w:val="multilevel"/>
    <w:tmpl w:val="FFC23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8D3C34"/>
    <w:multiLevelType w:val="multilevel"/>
    <w:tmpl w:val="5C103264"/>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0" w15:restartNumberingAfterBreak="0">
    <w:nsid w:val="40AC53B3"/>
    <w:multiLevelType w:val="multilevel"/>
    <w:tmpl w:val="69240A24"/>
    <w:lvl w:ilvl="0">
      <w:start w:val="1"/>
      <w:numFmt w:val="decimal"/>
      <w:lvlText w:val="%1."/>
      <w:lvlJc w:val="left"/>
      <w:pPr>
        <w:ind w:left="720" w:hanging="360"/>
      </w:pPr>
    </w:lvl>
    <w:lvl w:ilvl="1">
      <w:start w:val="4"/>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1" w15:restartNumberingAfterBreak="0">
    <w:nsid w:val="44B213F9"/>
    <w:multiLevelType w:val="multilevel"/>
    <w:tmpl w:val="D2BE3E6A"/>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F42B48"/>
    <w:multiLevelType w:val="multilevel"/>
    <w:tmpl w:val="5290C6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D2F4600"/>
    <w:multiLevelType w:val="multilevel"/>
    <w:tmpl w:val="56BA773E"/>
    <w:lvl w:ilvl="0">
      <w:start w:val="1"/>
      <w:numFmt w:val="bullet"/>
      <w:lvlText w:val=""/>
      <w:lvlJc w:val="left"/>
      <w:pPr>
        <w:ind w:left="775" w:hanging="360"/>
      </w:pPr>
      <w:rPr>
        <w:rFonts w:ascii="Wingdings" w:hAnsi="Wingdings" w:hint="default"/>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24" w15:restartNumberingAfterBreak="0">
    <w:nsid w:val="51BE2B97"/>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7C71A6"/>
    <w:multiLevelType w:val="multilevel"/>
    <w:tmpl w:val="62D4B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ED6F26"/>
    <w:multiLevelType w:val="multilevel"/>
    <w:tmpl w:val="B9C684B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7" w15:restartNumberingAfterBreak="0">
    <w:nsid w:val="5EF8279E"/>
    <w:multiLevelType w:val="hybridMultilevel"/>
    <w:tmpl w:val="174AED26"/>
    <w:lvl w:ilvl="0" w:tplc="25847D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BA2EA3"/>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234C75"/>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7213AF"/>
    <w:multiLevelType w:val="multilevel"/>
    <w:tmpl w:val="B2D064D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A46F1C"/>
    <w:multiLevelType w:val="multilevel"/>
    <w:tmpl w:val="9808098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2" w15:restartNumberingAfterBreak="0">
    <w:nsid w:val="62E93E78"/>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823B13"/>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C37C90"/>
    <w:multiLevelType w:val="multilevel"/>
    <w:tmpl w:val="08089144"/>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5" w15:restartNumberingAfterBreak="0">
    <w:nsid w:val="6A0F038F"/>
    <w:multiLevelType w:val="multilevel"/>
    <w:tmpl w:val="445E4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C0D70D0"/>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6C2C41"/>
    <w:multiLevelType w:val="multilevel"/>
    <w:tmpl w:val="440E33D8"/>
    <w:lvl w:ilvl="0">
      <w:start w:val="1"/>
      <w:numFmt w:val="decimal"/>
      <w:lvlText w:val="%1."/>
      <w:lvlJc w:val="left"/>
      <w:pPr>
        <w:ind w:left="720"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7C5723"/>
    <w:multiLevelType w:val="hybridMultilevel"/>
    <w:tmpl w:val="63181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825153"/>
    <w:multiLevelType w:val="multilevel"/>
    <w:tmpl w:val="5C103264"/>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abstractNumId w:val="1"/>
  </w:num>
  <w:num w:numId="2">
    <w:abstractNumId w:val="4"/>
  </w:num>
  <w:num w:numId="3">
    <w:abstractNumId w:val="35"/>
  </w:num>
  <w:num w:numId="4">
    <w:abstractNumId w:val="7"/>
  </w:num>
  <w:num w:numId="5">
    <w:abstractNumId w:val="31"/>
  </w:num>
  <w:num w:numId="6">
    <w:abstractNumId w:val="21"/>
  </w:num>
  <w:num w:numId="7">
    <w:abstractNumId w:val="39"/>
  </w:num>
  <w:num w:numId="8">
    <w:abstractNumId w:val="26"/>
  </w:num>
  <w:num w:numId="9">
    <w:abstractNumId w:val="6"/>
  </w:num>
  <w:num w:numId="10">
    <w:abstractNumId w:val="20"/>
  </w:num>
  <w:num w:numId="11">
    <w:abstractNumId w:val="15"/>
  </w:num>
  <w:num w:numId="12">
    <w:abstractNumId w:val="10"/>
  </w:num>
  <w:num w:numId="13">
    <w:abstractNumId w:val="5"/>
  </w:num>
  <w:num w:numId="14">
    <w:abstractNumId w:val="18"/>
  </w:num>
  <w:num w:numId="15">
    <w:abstractNumId w:val="25"/>
  </w:num>
  <w:num w:numId="16">
    <w:abstractNumId w:val="17"/>
  </w:num>
  <w:num w:numId="17">
    <w:abstractNumId w:val="34"/>
  </w:num>
  <w:num w:numId="18">
    <w:abstractNumId w:val="3"/>
  </w:num>
  <w:num w:numId="19">
    <w:abstractNumId w:val="13"/>
  </w:num>
  <w:num w:numId="20">
    <w:abstractNumId w:val="8"/>
  </w:num>
  <w:num w:numId="21">
    <w:abstractNumId w:val="14"/>
  </w:num>
  <w:num w:numId="22">
    <w:abstractNumId w:val="30"/>
  </w:num>
  <w:num w:numId="23">
    <w:abstractNumId w:val="11"/>
  </w:num>
  <w:num w:numId="24">
    <w:abstractNumId w:val="23"/>
  </w:num>
  <w:num w:numId="25">
    <w:abstractNumId w:val="32"/>
  </w:num>
  <w:num w:numId="26">
    <w:abstractNumId w:val="33"/>
  </w:num>
  <w:num w:numId="27">
    <w:abstractNumId w:val="36"/>
  </w:num>
  <w:num w:numId="28">
    <w:abstractNumId w:val="12"/>
  </w:num>
  <w:num w:numId="29">
    <w:abstractNumId w:val="19"/>
  </w:num>
  <w:num w:numId="30">
    <w:abstractNumId w:val="24"/>
  </w:num>
  <w:num w:numId="31">
    <w:abstractNumId w:val="2"/>
  </w:num>
  <w:num w:numId="32">
    <w:abstractNumId w:val="37"/>
  </w:num>
  <w:num w:numId="33">
    <w:abstractNumId w:val="29"/>
  </w:num>
  <w:num w:numId="34">
    <w:abstractNumId w:val="9"/>
  </w:num>
  <w:num w:numId="35">
    <w:abstractNumId w:val="0"/>
  </w:num>
  <w:num w:numId="36">
    <w:abstractNumId w:val="22"/>
  </w:num>
  <w:num w:numId="37">
    <w:abstractNumId w:val="27"/>
  </w:num>
  <w:num w:numId="38">
    <w:abstractNumId w:val="38"/>
  </w:num>
  <w:num w:numId="39">
    <w:abstractNumId w:val="28"/>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1AB"/>
    <w:rsid w:val="00005F40"/>
    <w:rsid w:val="00020FCA"/>
    <w:rsid w:val="00025E9D"/>
    <w:rsid w:val="0005444A"/>
    <w:rsid w:val="0006121E"/>
    <w:rsid w:val="00062F67"/>
    <w:rsid w:val="000E71AB"/>
    <w:rsid w:val="0010447B"/>
    <w:rsid w:val="001109ED"/>
    <w:rsid w:val="00110C36"/>
    <w:rsid w:val="001209AD"/>
    <w:rsid w:val="00157D08"/>
    <w:rsid w:val="001607E3"/>
    <w:rsid w:val="001D722B"/>
    <w:rsid w:val="0020078D"/>
    <w:rsid w:val="00215FE5"/>
    <w:rsid w:val="002248C8"/>
    <w:rsid w:val="0026555A"/>
    <w:rsid w:val="002A011C"/>
    <w:rsid w:val="002A207A"/>
    <w:rsid w:val="002A6D66"/>
    <w:rsid w:val="002F434A"/>
    <w:rsid w:val="00321ABD"/>
    <w:rsid w:val="00330C47"/>
    <w:rsid w:val="00332471"/>
    <w:rsid w:val="00337460"/>
    <w:rsid w:val="003444CA"/>
    <w:rsid w:val="003D4440"/>
    <w:rsid w:val="003E77D6"/>
    <w:rsid w:val="00414084"/>
    <w:rsid w:val="00432DD1"/>
    <w:rsid w:val="004406A0"/>
    <w:rsid w:val="004D6089"/>
    <w:rsid w:val="005336B8"/>
    <w:rsid w:val="00562FA9"/>
    <w:rsid w:val="00567432"/>
    <w:rsid w:val="005A024D"/>
    <w:rsid w:val="005A170D"/>
    <w:rsid w:val="005D28F8"/>
    <w:rsid w:val="005D7A0F"/>
    <w:rsid w:val="005E6110"/>
    <w:rsid w:val="005E7DDC"/>
    <w:rsid w:val="0061007F"/>
    <w:rsid w:val="006109C7"/>
    <w:rsid w:val="00666455"/>
    <w:rsid w:val="00691549"/>
    <w:rsid w:val="00692912"/>
    <w:rsid w:val="006A1D91"/>
    <w:rsid w:val="006B5790"/>
    <w:rsid w:val="006F4725"/>
    <w:rsid w:val="006F6FA6"/>
    <w:rsid w:val="00764261"/>
    <w:rsid w:val="007950D0"/>
    <w:rsid w:val="007B698E"/>
    <w:rsid w:val="008770FD"/>
    <w:rsid w:val="008A4377"/>
    <w:rsid w:val="008C6895"/>
    <w:rsid w:val="008F14AF"/>
    <w:rsid w:val="008F68D1"/>
    <w:rsid w:val="008F6D4A"/>
    <w:rsid w:val="00940516"/>
    <w:rsid w:val="00963312"/>
    <w:rsid w:val="00964A52"/>
    <w:rsid w:val="00966B82"/>
    <w:rsid w:val="009B6167"/>
    <w:rsid w:val="009C408B"/>
    <w:rsid w:val="009D063C"/>
    <w:rsid w:val="009F64A8"/>
    <w:rsid w:val="00A05CFF"/>
    <w:rsid w:val="00A27771"/>
    <w:rsid w:val="00A30D6F"/>
    <w:rsid w:val="00A3418E"/>
    <w:rsid w:val="00A370EA"/>
    <w:rsid w:val="00A407CE"/>
    <w:rsid w:val="00A52063"/>
    <w:rsid w:val="00A65135"/>
    <w:rsid w:val="00A818B8"/>
    <w:rsid w:val="00A83582"/>
    <w:rsid w:val="00AE71B9"/>
    <w:rsid w:val="00B24385"/>
    <w:rsid w:val="00B259E8"/>
    <w:rsid w:val="00B64A93"/>
    <w:rsid w:val="00B87645"/>
    <w:rsid w:val="00B95233"/>
    <w:rsid w:val="00BB7326"/>
    <w:rsid w:val="00BC130F"/>
    <w:rsid w:val="00BE2160"/>
    <w:rsid w:val="00BE6594"/>
    <w:rsid w:val="00BF4DF5"/>
    <w:rsid w:val="00C07930"/>
    <w:rsid w:val="00C33B3F"/>
    <w:rsid w:val="00C35AE7"/>
    <w:rsid w:val="00C561DC"/>
    <w:rsid w:val="00CB17DA"/>
    <w:rsid w:val="00CC3DB6"/>
    <w:rsid w:val="00D12735"/>
    <w:rsid w:val="00D37750"/>
    <w:rsid w:val="00D42991"/>
    <w:rsid w:val="00D84BF5"/>
    <w:rsid w:val="00DD6F3B"/>
    <w:rsid w:val="00E2266E"/>
    <w:rsid w:val="00E30406"/>
    <w:rsid w:val="00E32A77"/>
    <w:rsid w:val="00E32CA2"/>
    <w:rsid w:val="00E444C6"/>
    <w:rsid w:val="00E84B1B"/>
    <w:rsid w:val="00EA714C"/>
    <w:rsid w:val="00EB59E1"/>
    <w:rsid w:val="00F71285"/>
    <w:rsid w:val="00F75161"/>
    <w:rsid w:val="00F962F2"/>
    <w:rsid w:val="00FB6A3A"/>
    <w:rsid w:val="00FC71B7"/>
    <w:rsid w:val="00FD2A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1E296"/>
  <w15:docId w15:val="{E9E89341-B148-4BB6-87BF-0959B9D6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71D7A"/>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Ttulo2">
    <w:name w:val="heading 2"/>
    <w:basedOn w:val="Normal"/>
    <w:next w:val="Normal"/>
    <w:link w:val="Ttulo2Car"/>
    <w:uiPriority w:val="9"/>
    <w:unhideWhenUsed/>
    <w:qFormat/>
    <w:rsid w:val="00FA2C0B"/>
    <w:pPr>
      <w:keepNext/>
      <w:keepLines/>
      <w:spacing w:before="40" w:after="0"/>
      <w:outlineLvl w:val="1"/>
    </w:pPr>
    <w:rPr>
      <w:rFonts w:asciiTheme="majorHAnsi" w:eastAsiaTheme="majorEastAsia" w:hAnsiTheme="majorHAnsi" w:cstheme="majorBidi"/>
      <w:b/>
      <w:color w:val="21798E" w:themeColor="accent1" w:themeShade="BF"/>
      <w:sz w:val="26"/>
      <w:szCs w:val="26"/>
    </w:rPr>
  </w:style>
  <w:style w:type="paragraph" w:styleId="Ttulo3">
    <w:name w:val="heading 3"/>
    <w:basedOn w:val="Normal"/>
    <w:next w:val="Normal"/>
    <w:link w:val="Ttulo3Car"/>
    <w:uiPriority w:val="9"/>
    <w:unhideWhenUsed/>
    <w:qFormat/>
    <w:rsid w:val="0061798D"/>
    <w:pPr>
      <w:keepNext/>
      <w:keepLines/>
      <w:spacing w:before="40" w:after="0"/>
      <w:outlineLvl w:val="2"/>
    </w:pPr>
    <w:rPr>
      <w:rFonts w:asciiTheme="majorHAnsi" w:eastAsiaTheme="majorEastAsia" w:hAnsiTheme="majorHAnsi" w:cstheme="majorBidi"/>
      <w:color w:val="16505E"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695693"/>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95693"/>
    <w:rPr>
      <w:rFonts w:eastAsiaTheme="minorEastAsia"/>
      <w:lang w:eastAsia="es-MX"/>
    </w:rPr>
  </w:style>
  <w:style w:type="paragraph" w:styleId="Textodeglobo">
    <w:name w:val="Balloon Text"/>
    <w:basedOn w:val="Normal"/>
    <w:link w:val="TextodegloboCar"/>
    <w:uiPriority w:val="99"/>
    <w:semiHidden/>
    <w:unhideWhenUsed/>
    <w:rsid w:val="006956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693"/>
    <w:rPr>
      <w:rFonts w:ascii="Tahoma" w:hAnsi="Tahoma" w:cs="Tahoma"/>
      <w:sz w:val="16"/>
      <w:szCs w:val="16"/>
    </w:rPr>
  </w:style>
  <w:style w:type="paragraph" w:styleId="Encabezado">
    <w:name w:val="header"/>
    <w:aliases w:val=" coloque las etiquetas en el alimentador manual de su impresora.Antes de imprimir, coloque los sobres en la bandeja correspondiente.Antes de impri,coloque las etiquetas en el alimentador manual de su impresora.Antes de imprimir"/>
    <w:basedOn w:val="Normal"/>
    <w:link w:val="EncabezadoCar"/>
    <w:uiPriority w:val="99"/>
    <w:unhideWhenUsed/>
    <w:rsid w:val="00C740B6"/>
    <w:pPr>
      <w:tabs>
        <w:tab w:val="center" w:pos="4419"/>
        <w:tab w:val="right" w:pos="8838"/>
      </w:tabs>
      <w:spacing w:after="0" w:line="240" w:lineRule="auto"/>
    </w:pPr>
  </w:style>
  <w:style w:type="character" w:customStyle="1" w:styleId="EncabezadoCar">
    <w:name w:val="Encabezado Car"/>
    <w:aliases w:val=" coloque las etiquetas en el alimentador manual de su impresora.Antes de imprimir Car, coloque los sobres en la bandeja correspondiente.Antes de impri Car"/>
    <w:basedOn w:val="Fuentedeprrafopredeter"/>
    <w:link w:val="Encabezado"/>
    <w:uiPriority w:val="99"/>
    <w:rsid w:val="00C740B6"/>
  </w:style>
  <w:style w:type="paragraph" w:styleId="Piedepgina">
    <w:name w:val="footer"/>
    <w:basedOn w:val="Normal"/>
    <w:link w:val="PiedepginaCar"/>
    <w:uiPriority w:val="99"/>
    <w:unhideWhenUsed/>
    <w:rsid w:val="00C74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40B6"/>
  </w:style>
  <w:style w:type="table" w:styleId="Tablaconcuadrcula">
    <w:name w:val="Table Grid"/>
    <w:basedOn w:val="Tablanormal"/>
    <w:uiPriority w:val="39"/>
    <w:rsid w:val="00A60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76656"/>
    <w:pPr>
      <w:spacing w:after="160" w:line="259" w:lineRule="auto"/>
      <w:ind w:left="720"/>
      <w:contextualSpacing/>
    </w:pPr>
  </w:style>
  <w:style w:type="character" w:styleId="Textoennegrita">
    <w:name w:val="Strong"/>
    <w:basedOn w:val="Fuentedeprrafopredeter"/>
    <w:uiPriority w:val="22"/>
    <w:qFormat/>
    <w:rsid w:val="00971D7A"/>
    <w:rPr>
      <w:b/>
      <w:bCs/>
    </w:rPr>
  </w:style>
  <w:style w:type="paragraph" w:styleId="Citadestacada">
    <w:name w:val="Intense Quote"/>
    <w:basedOn w:val="Normal"/>
    <w:next w:val="Normal"/>
    <w:link w:val="CitadestacadaCar"/>
    <w:uiPriority w:val="30"/>
    <w:qFormat/>
    <w:rsid w:val="00971D7A"/>
    <w:pPr>
      <w:pBdr>
        <w:bottom w:val="single" w:sz="4" w:space="4" w:color="2DA2BF" w:themeColor="accent1"/>
      </w:pBdr>
      <w:spacing w:before="200" w:after="280"/>
      <w:ind w:left="936" w:right="936"/>
    </w:pPr>
    <w:rPr>
      <w:b/>
      <w:bCs/>
      <w:i/>
      <w:iCs/>
      <w:color w:val="2DA2BF" w:themeColor="accent1"/>
    </w:rPr>
  </w:style>
  <w:style w:type="character" w:customStyle="1" w:styleId="CitadestacadaCar">
    <w:name w:val="Cita destacada Car"/>
    <w:basedOn w:val="Fuentedeprrafopredeter"/>
    <w:link w:val="Citadestacada"/>
    <w:uiPriority w:val="30"/>
    <w:rsid w:val="00971D7A"/>
    <w:rPr>
      <w:b/>
      <w:bCs/>
      <w:i/>
      <w:iCs/>
      <w:color w:val="2DA2BF" w:themeColor="accent1"/>
    </w:rPr>
  </w:style>
  <w:style w:type="character" w:styleId="Ttulodellibro">
    <w:name w:val="Book Title"/>
    <w:basedOn w:val="Fuentedeprrafopredeter"/>
    <w:uiPriority w:val="33"/>
    <w:qFormat/>
    <w:rsid w:val="00971D7A"/>
    <w:rPr>
      <w:rFonts w:ascii="Berlin Sans FB Demi" w:hAnsi="Berlin Sans FB Demi"/>
      <w:b w:val="0"/>
      <w:bCs/>
      <w:smallCaps/>
      <w:color w:val="000000" w:themeColor="text1"/>
      <w:spacing w:val="5"/>
      <w:sz w:val="28"/>
    </w:rPr>
  </w:style>
  <w:style w:type="character" w:customStyle="1" w:styleId="Ttulo1Car">
    <w:name w:val="Título 1 Car"/>
    <w:basedOn w:val="Fuentedeprrafopredeter"/>
    <w:link w:val="Ttulo1"/>
    <w:uiPriority w:val="9"/>
    <w:rsid w:val="00971D7A"/>
    <w:rPr>
      <w:rFonts w:asciiTheme="majorHAnsi" w:eastAsiaTheme="majorEastAsia" w:hAnsiTheme="majorHAnsi" w:cstheme="majorBidi"/>
      <w:b/>
      <w:bCs/>
      <w:color w:val="21798E" w:themeColor="accent1" w:themeShade="BF"/>
      <w:sz w:val="28"/>
      <w:szCs w:val="28"/>
    </w:rPr>
  </w:style>
  <w:style w:type="paragraph" w:customStyle="1" w:styleId="FANNY">
    <w:name w:val="FANNY"/>
    <w:basedOn w:val="Ttulo1"/>
    <w:qFormat/>
    <w:rsid w:val="00971D7A"/>
    <w:rPr>
      <w:rFonts w:ascii="Berlin Sans FB Demi" w:hAnsi="Berlin Sans FB Demi"/>
      <w:color w:val="auto"/>
      <w:sz w:val="32"/>
    </w:rPr>
  </w:style>
  <w:style w:type="paragraph" w:styleId="TtuloTDC">
    <w:name w:val="TOC Heading"/>
    <w:basedOn w:val="Ttulo1"/>
    <w:next w:val="Normal"/>
    <w:uiPriority w:val="39"/>
    <w:unhideWhenUsed/>
    <w:qFormat/>
    <w:rsid w:val="00587A74"/>
    <w:pPr>
      <w:outlineLvl w:val="9"/>
    </w:pPr>
  </w:style>
  <w:style w:type="paragraph" w:styleId="TDC1">
    <w:name w:val="toc 1"/>
    <w:basedOn w:val="Normal"/>
    <w:next w:val="Normal"/>
    <w:autoRedefine/>
    <w:uiPriority w:val="39"/>
    <w:unhideWhenUsed/>
    <w:rsid w:val="00812235"/>
    <w:pPr>
      <w:tabs>
        <w:tab w:val="right" w:leader="dot" w:pos="8828"/>
      </w:tabs>
      <w:spacing w:after="100"/>
    </w:pPr>
  </w:style>
  <w:style w:type="character" w:styleId="Hipervnculo">
    <w:name w:val="Hyperlink"/>
    <w:basedOn w:val="Fuentedeprrafopredeter"/>
    <w:uiPriority w:val="99"/>
    <w:unhideWhenUsed/>
    <w:rsid w:val="00587A74"/>
    <w:rPr>
      <w:color w:val="FF8119" w:themeColor="hyperlink"/>
      <w:u w:val="single"/>
    </w:rPr>
  </w:style>
  <w:style w:type="paragraph" w:styleId="Textonotapie">
    <w:name w:val="footnote text"/>
    <w:basedOn w:val="Normal"/>
    <w:link w:val="TextonotapieCar"/>
    <w:uiPriority w:val="99"/>
    <w:semiHidden/>
    <w:unhideWhenUsed/>
    <w:rsid w:val="00307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7E7F"/>
    <w:rPr>
      <w:sz w:val="20"/>
      <w:szCs w:val="20"/>
    </w:rPr>
  </w:style>
  <w:style w:type="character" w:styleId="Refdenotaalpie">
    <w:name w:val="footnote reference"/>
    <w:basedOn w:val="Fuentedeprrafopredeter"/>
    <w:uiPriority w:val="99"/>
    <w:semiHidden/>
    <w:unhideWhenUsed/>
    <w:rsid w:val="00307E7F"/>
    <w:rPr>
      <w:vertAlign w:val="superscript"/>
    </w:rPr>
  </w:style>
  <w:style w:type="character" w:customStyle="1" w:styleId="normaltextrun">
    <w:name w:val="normaltextrun"/>
    <w:basedOn w:val="Fuentedeprrafopredeter"/>
    <w:rsid w:val="002437D3"/>
  </w:style>
  <w:style w:type="character" w:customStyle="1" w:styleId="Ttulo2Car">
    <w:name w:val="Título 2 Car"/>
    <w:basedOn w:val="Fuentedeprrafopredeter"/>
    <w:link w:val="Ttulo2"/>
    <w:uiPriority w:val="9"/>
    <w:rsid w:val="00FA2C0B"/>
    <w:rPr>
      <w:rFonts w:asciiTheme="majorHAnsi" w:eastAsiaTheme="majorEastAsia" w:hAnsiTheme="majorHAnsi" w:cstheme="majorBidi"/>
      <w:b/>
      <w:color w:val="21798E" w:themeColor="accent1" w:themeShade="BF"/>
      <w:sz w:val="26"/>
      <w:szCs w:val="26"/>
    </w:rPr>
  </w:style>
  <w:style w:type="character" w:customStyle="1" w:styleId="Ttulo3Car">
    <w:name w:val="Título 3 Car"/>
    <w:basedOn w:val="Fuentedeprrafopredeter"/>
    <w:link w:val="Ttulo3"/>
    <w:uiPriority w:val="9"/>
    <w:rsid w:val="0061798D"/>
    <w:rPr>
      <w:rFonts w:asciiTheme="majorHAnsi" w:eastAsiaTheme="majorEastAsia" w:hAnsiTheme="majorHAnsi" w:cstheme="majorBidi"/>
      <w:color w:val="16505E" w:themeColor="accent1" w:themeShade="7F"/>
      <w:sz w:val="24"/>
      <w:szCs w:val="24"/>
    </w:rPr>
  </w:style>
  <w:style w:type="paragraph" w:styleId="TDC2">
    <w:name w:val="toc 2"/>
    <w:basedOn w:val="Normal"/>
    <w:next w:val="Normal"/>
    <w:autoRedefine/>
    <w:uiPriority w:val="39"/>
    <w:unhideWhenUsed/>
    <w:rsid w:val="00C91CA3"/>
    <w:pPr>
      <w:spacing w:after="100"/>
      <w:ind w:left="220"/>
    </w:pPr>
  </w:style>
  <w:style w:type="paragraph" w:styleId="TDC3">
    <w:name w:val="toc 3"/>
    <w:basedOn w:val="Normal"/>
    <w:next w:val="Normal"/>
    <w:autoRedefine/>
    <w:uiPriority w:val="39"/>
    <w:unhideWhenUsed/>
    <w:rsid w:val="00C91CA3"/>
    <w:pPr>
      <w:spacing w:after="100"/>
      <w:ind w:left="4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customStyle="1" w:styleId="Default">
    <w:name w:val="Default"/>
    <w:rsid w:val="00005F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74996">
      <w:bodyDiv w:val="1"/>
      <w:marLeft w:val="0"/>
      <w:marRight w:val="0"/>
      <w:marTop w:val="0"/>
      <w:marBottom w:val="0"/>
      <w:divBdr>
        <w:top w:val="none" w:sz="0" w:space="0" w:color="auto"/>
        <w:left w:val="none" w:sz="0" w:space="0" w:color="auto"/>
        <w:bottom w:val="none" w:sz="0" w:space="0" w:color="auto"/>
        <w:right w:val="none" w:sz="0" w:space="0" w:color="auto"/>
      </w:divBdr>
    </w:div>
    <w:div w:id="1623729981">
      <w:bodyDiv w:val="1"/>
      <w:marLeft w:val="0"/>
      <w:marRight w:val="0"/>
      <w:marTop w:val="0"/>
      <w:marBottom w:val="0"/>
      <w:divBdr>
        <w:top w:val="none" w:sz="0" w:space="0" w:color="auto"/>
        <w:left w:val="none" w:sz="0" w:space="0" w:color="auto"/>
        <w:bottom w:val="none" w:sz="0" w:space="0" w:color="auto"/>
        <w:right w:val="none" w:sz="0" w:space="0" w:color="auto"/>
      </w:divBdr>
    </w:div>
    <w:div w:id="1776947037">
      <w:bodyDiv w:val="1"/>
      <w:marLeft w:val="0"/>
      <w:marRight w:val="0"/>
      <w:marTop w:val="0"/>
      <w:marBottom w:val="0"/>
      <w:divBdr>
        <w:top w:val="none" w:sz="0" w:space="0" w:color="auto"/>
        <w:left w:val="none" w:sz="0" w:space="0" w:color="auto"/>
        <w:bottom w:val="none" w:sz="0" w:space="0" w:color="auto"/>
        <w:right w:val="none" w:sz="0" w:space="0" w:color="auto"/>
      </w:divBdr>
    </w:div>
    <w:div w:id="2057776662">
      <w:bodyDiv w:val="1"/>
      <w:marLeft w:val="0"/>
      <w:marRight w:val="0"/>
      <w:marTop w:val="0"/>
      <w:marBottom w:val="0"/>
      <w:divBdr>
        <w:top w:val="none" w:sz="0" w:space="0" w:color="auto"/>
        <w:left w:val="none" w:sz="0" w:space="0" w:color="auto"/>
        <w:bottom w:val="none" w:sz="0" w:space="0" w:color="auto"/>
        <w:right w:val="none" w:sz="0" w:space="0" w:color="auto"/>
      </w:divBdr>
      <w:divsChild>
        <w:div w:id="740181935">
          <w:marLeft w:val="547"/>
          <w:marRight w:val="0"/>
          <w:marTop w:val="0"/>
          <w:marBottom w:val="0"/>
          <w:divBdr>
            <w:top w:val="none" w:sz="0" w:space="0" w:color="auto"/>
            <w:left w:val="none" w:sz="0" w:space="0" w:color="auto"/>
            <w:bottom w:val="none" w:sz="0" w:space="0" w:color="auto"/>
            <w:right w:val="none" w:sz="0" w:space="0" w:color="auto"/>
          </w:divBdr>
        </w:div>
        <w:div w:id="845218182">
          <w:marLeft w:val="547"/>
          <w:marRight w:val="0"/>
          <w:marTop w:val="0"/>
          <w:marBottom w:val="0"/>
          <w:divBdr>
            <w:top w:val="none" w:sz="0" w:space="0" w:color="auto"/>
            <w:left w:val="none" w:sz="0" w:space="0" w:color="auto"/>
            <w:bottom w:val="none" w:sz="0" w:space="0" w:color="auto"/>
            <w:right w:val="none" w:sz="0" w:space="0" w:color="auto"/>
          </w:divBdr>
        </w:div>
        <w:div w:id="934938897">
          <w:marLeft w:val="547"/>
          <w:marRight w:val="0"/>
          <w:marTop w:val="0"/>
          <w:marBottom w:val="0"/>
          <w:divBdr>
            <w:top w:val="none" w:sz="0" w:space="0" w:color="auto"/>
            <w:left w:val="none" w:sz="0" w:space="0" w:color="auto"/>
            <w:bottom w:val="none" w:sz="0" w:space="0" w:color="auto"/>
            <w:right w:val="none" w:sz="0" w:space="0" w:color="auto"/>
          </w:divBdr>
        </w:div>
        <w:div w:id="1549952233">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utoe-atencion-ratificaciones-2022@gmail.com" TargetMode="External"/><Relationship Id="rId10" Type="http://schemas.openxmlformats.org/officeDocument/2006/relationships/hyperlink" Target="mailto:utoe-atencion-ratificaciones-2022@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utoe-atencion-ratificaciones-2022@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ub717BYC6WNZqkKUL9RhDhStTg==">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30</Pages>
  <Words>2985</Words>
  <Characters>16420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OPLEVER</cp:lastModifiedBy>
  <cp:revision>21</cp:revision>
  <cp:lastPrinted>2022-02-16T19:42:00Z</cp:lastPrinted>
  <dcterms:created xsi:type="dcterms:W3CDTF">2022-02-09T21:03:00Z</dcterms:created>
  <dcterms:modified xsi:type="dcterms:W3CDTF">2022-06-30T17:04:00Z</dcterms:modified>
</cp:coreProperties>
</file>